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CE1F6" w14:textId="77777777" w:rsidR="007A5CF7" w:rsidRDefault="007A5CF7">
      <w:pPr>
        <w:pStyle w:val="BodyText"/>
        <w:spacing w:before="61"/>
        <w:rPr>
          <w:rFonts w:ascii="Times New Roman"/>
          <w:sz w:val="26"/>
        </w:rPr>
      </w:pPr>
    </w:p>
    <w:p w14:paraId="45683122" w14:textId="01B12F40" w:rsidR="00D327F2" w:rsidRPr="007B7F53" w:rsidRDefault="00D327F2" w:rsidP="007B7F53">
      <w:pPr>
        <w:spacing w:before="288" w:line="276" w:lineRule="auto"/>
        <w:ind w:right="-7"/>
        <w:jc w:val="center"/>
        <w:rPr>
          <w:b/>
          <w:bCs/>
          <w:color w:val="009FAE"/>
          <w:sz w:val="26"/>
          <w:szCs w:val="26"/>
        </w:rPr>
      </w:pPr>
      <w:r w:rsidRPr="007B7F53">
        <w:rPr>
          <w:b/>
          <w:bCs/>
          <w:color w:val="009FAE"/>
          <w:sz w:val="26"/>
          <w:szCs w:val="26"/>
        </w:rPr>
        <w:t>Košický Ideathon s Carmeuse: Generácia, ktorá sa nebojí umelej inteligencie</w:t>
      </w:r>
      <w:r w:rsidR="007B7F53" w:rsidRPr="007B7F53">
        <w:rPr>
          <w:b/>
          <w:bCs/>
          <w:color w:val="009FAE"/>
          <w:sz w:val="26"/>
          <w:szCs w:val="26"/>
        </w:rPr>
        <w:t>!</w:t>
      </w:r>
    </w:p>
    <w:p w14:paraId="03DB1DD2" w14:textId="33EDD098" w:rsidR="007A5CF7" w:rsidRPr="00F519CC" w:rsidRDefault="006B762C" w:rsidP="00E13D8D">
      <w:pPr>
        <w:spacing w:before="288" w:line="276" w:lineRule="auto"/>
        <w:ind w:left="141" w:right="136"/>
        <w:jc w:val="both"/>
        <w:rPr>
          <w:color w:val="21404D"/>
        </w:rPr>
      </w:pPr>
      <w:r>
        <w:rPr>
          <w:rFonts w:ascii="Arial" w:hAnsi="Arial"/>
          <w:b/>
          <w:color w:val="21404D"/>
        </w:rPr>
        <w:t>Košice</w:t>
      </w:r>
      <w:r w:rsidR="000F4E17">
        <w:rPr>
          <w:rFonts w:ascii="Arial" w:hAnsi="Arial"/>
          <w:b/>
          <w:color w:val="21404D"/>
        </w:rPr>
        <w:t xml:space="preserve">, </w:t>
      </w:r>
      <w:r>
        <w:rPr>
          <w:rFonts w:ascii="Arial" w:hAnsi="Arial"/>
          <w:b/>
          <w:color w:val="21404D"/>
        </w:rPr>
        <w:t>3</w:t>
      </w:r>
      <w:r w:rsidR="000F4E17">
        <w:rPr>
          <w:rFonts w:ascii="Arial" w:hAnsi="Arial"/>
          <w:b/>
          <w:color w:val="21404D"/>
        </w:rPr>
        <w:t xml:space="preserve">. </w:t>
      </w:r>
      <w:r>
        <w:rPr>
          <w:rFonts w:ascii="Arial" w:hAnsi="Arial"/>
          <w:b/>
          <w:color w:val="21404D"/>
        </w:rPr>
        <w:t>jún</w:t>
      </w:r>
      <w:r w:rsidR="000F4E17">
        <w:rPr>
          <w:rFonts w:ascii="Arial" w:hAnsi="Arial"/>
          <w:b/>
          <w:color w:val="21404D"/>
        </w:rPr>
        <w:t xml:space="preserve"> 2026</w:t>
      </w:r>
      <w:r w:rsidR="004F07D1">
        <w:rPr>
          <w:rFonts w:ascii="Arial" w:hAnsi="Arial"/>
          <w:b/>
          <w:color w:val="21404D"/>
          <w:spacing w:val="34"/>
        </w:rPr>
        <w:t xml:space="preserve"> </w:t>
      </w:r>
      <w:r w:rsidR="004F07D1">
        <w:rPr>
          <w:color w:val="21404D"/>
        </w:rPr>
        <w:t>–</w:t>
      </w:r>
      <w:r w:rsidR="004F07D1">
        <w:rPr>
          <w:color w:val="21404D"/>
          <w:spacing w:val="35"/>
        </w:rPr>
        <w:t xml:space="preserve"> </w:t>
      </w:r>
      <w:r w:rsidR="004F07D1">
        <w:rPr>
          <w:color w:val="21404D"/>
        </w:rPr>
        <w:t>Viac</w:t>
      </w:r>
      <w:r w:rsidR="004F07D1">
        <w:rPr>
          <w:color w:val="21404D"/>
          <w:spacing w:val="33"/>
        </w:rPr>
        <w:t xml:space="preserve"> </w:t>
      </w:r>
      <w:r w:rsidR="004F07D1">
        <w:rPr>
          <w:color w:val="21404D"/>
        </w:rPr>
        <w:t>ako</w:t>
      </w:r>
      <w:r w:rsidR="004F07D1">
        <w:rPr>
          <w:color w:val="21404D"/>
          <w:spacing w:val="33"/>
        </w:rPr>
        <w:t xml:space="preserve"> </w:t>
      </w:r>
      <w:r w:rsidR="00F457EE">
        <w:rPr>
          <w:color w:val="21404D"/>
        </w:rPr>
        <w:t>60</w:t>
      </w:r>
      <w:r w:rsidR="004F07D1">
        <w:rPr>
          <w:color w:val="21404D"/>
          <w:spacing w:val="33"/>
        </w:rPr>
        <w:t xml:space="preserve"> </w:t>
      </w:r>
      <w:r w:rsidR="004F07D1">
        <w:rPr>
          <w:color w:val="21404D"/>
        </w:rPr>
        <w:t>študentov</w:t>
      </w:r>
      <w:r w:rsidR="004F07D1">
        <w:rPr>
          <w:color w:val="21404D"/>
          <w:spacing w:val="32"/>
        </w:rPr>
        <w:t xml:space="preserve"> </w:t>
      </w:r>
      <w:r w:rsidR="004F07D1">
        <w:rPr>
          <w:color w:val="21404D"/>
        </w:rPr>
        <w:t xml:space="preserve">stredných škôl sa zapojilo do súťaže </w:t>
      </w:r>
      <w:r w:rsidR="00F457EE">
        <w:rPr>
          <w:color w:val="21404D"/>
        </w:rPr>
        <w:t xml:space="preserve">Ideathon </w:t>
      </w:r>
      <w:r w:rsidR="00360B4C">
        <w:rPr>
          <w:color w:val="21404D"/>
        </w:rPr>
        <w:t>s Carmeuse</w:t>
      </w:r>
      <w:r w:rsidR="004F07D1">
        <w:rPr>
          <w:color w:val="21404D"/>
        </w:rPr>
        <w:t xml:space="preserve"> 202</w:t>
      </w:r>
      <w:r w:rsidR="000F4E17">
        <w:rPr>
          <w:color w:val="21404D"/>
        </w:rPr>
        <w:t>6</w:t>
      </w:r>
      <w:r w:rsidR="004F07D1">
        <w:rPr>
          <w:color w:val="21404D"/>
        </w:rPr>
        <w:t>, ktorá sa uskutočnila</w:t>
      </w:r>
      <w:r w:rsidR="004F07D1">
        <w:rPr>
          <w:color w:val="21404D"/>
          <w:spacing w:val="-16"/>
        </w:rPr>
        <w:t xml:space="preserve"> </w:t>
      </w:r>
      <w:r w:rsidR="004F07D1">
        <w:rPr>
          <w:color w:val="21404D"/>
        </w:rPr>
        <w:t>naživo</w:t>
      </w:r>
      <w:r w:rsidR="004F07D1">
        <w:rPr>
          <w:color w:val="21404D"/>
          <w:spacing w:val="-9"/>
        </w:rPr>
        <w:t xml:space="preserve"> </w:t>
      </w:r>
      <w:r w:rsidR="004F07D1">
        <w:rPr>
          <w:color w:val="21404D"/>
        </w:rPr>
        <w:t>v</w:t>
      </w:r>
      <w:r w:rsidR="004F07D1">
        <w:rPr>
          <w:color w:val="21404D"/>
          <w:spacing w:val="-16"/>
        </w:rPr>
        <w:t xml:space="preserve"> </w:t>
      </w:r>
      <w:r w:rsidR="00360B4C">
        <w:rPr>
          <w:color w:val="21404D"/>
        </w:rPr>
        <w:t>Košiciach</w:t>
      </w:r>
      <w:r w:rsidR="004F07D1">
        <w:rPr>
          <w:color w:val="21404D"/>
        </w:rPr>
        <w:t>.</w:t>
      </w:r>
      <w:r w:rsidR="00360B4C">
        <w:rPr>
          <w:color w:val="21404D"/>
        </w:rPr>
        <w:t xml:space="preserve"> </w:t>
      </w:r>
      <w:r w:rsidR="004F07D1">
        <w:rPr>
          <w:color w:val="21404D"/>
        </w:rPr>
        <w:t>Študenti</w:t>
      </w:r>
      <w:r w:rsidR="004F07D1">
        <w:rPr>
          <w:color w:val="21404D"/>
          <w:spacing w:val="-16"/>
        </w:rPr>
        <w:t xml:space="preserve"> </w:t>
      </w:r>
      <w:r w:rsidR="004F07D1">
        <w:rPr>
          <w:color w:val="21404D"/>
        </w:rPr>
        <w:t>počas</w:t>
      </w:r>
      <w:r w:rsidR="004F07D1">
        <w:rPr>
          <w:color w:val="21404D"/>
          <w:spacing w:val="-15"/>
        </w:rPr>
        <w:t xml:space="preserve"> </w:t>
      </w:r>
      <w:r w:rsidR="004F07D1">
        <w:rPr>
          <w:color w:val="21404D"/>
        </w:rPr>
        <w:t>jedného</w:t>
      </w:r>
      <w:r w:rsidR="004F07D1">
        <w:rPr>
          <w:color w:val="21404D"/>
          <w:spacing w:val="-15"/>
        </w:rPr>
        <w:t xml:space="preserve"> </w:t>
      </w:r>
      <w:r w:rsidR="004F07D1">
        <w:rPr>
          <w:color w:val="21404D"/>
        </w:rPr>
        <w:t>dňa</w:t>
      </w:r>
      <w:r w:rsidR="004F07D1">
        <w:rPr>
          <w:color w:val="21404D"/>
          <w:spacing w:val="-15"/>
        </w:rPr>
        <w:t xml:space="preserve"> </w:t>
      </w:r>
      <w:r w:rsidR="004F07D1">
        <w:rPr>
          <w:color w:val="21404D"/>
        </w:rPr>
        <w:t>riešili</w:t>
      </w:r>
      <w:r w:rsidR="004F07D1">
        <w:rPr>
          <w:color w:val="21404D"/>
          <w:spacing w:val="-16"/>
        </w:rPr>
        <w:t xml:space="preserve"> </w:t>
      </w:r>
      <w:r w:rsidR="004F07D1">
        <w:rPr>
          <w:color w:val="21404D"/>
        </w:rPr>
        <w:t>aktuálnu</w:t>
      </w:r>
      <w:r w:rsidR="004F07D1">
        <w:rPr>
          <w:color w:val="21404D"/>
          <w:spacing w:val="-15"/>
        </w:rPr>
        <w:t xml:space="preserve"> </w:t>
      </w:r>
      <w:r w:rsidR="004F07D1">
        <w:rPr>
          <w:color w:val="21404D"/>
        </w:rPr>
        <w:t>výzvu</w:t>
      </w:r>
      <w:r w:rsidR="00053335">
        <w:rPr>
          <w:color w:val="21404D"/>
          <w:spacing w:val="-15"/>
        </w:rPr>
        <w:t xml:space="preserve">: </w:t>
      </w:r>
      <w:r w:rsidR="00F519CC" w:rsidRPr="00F519CC">
        <w:rPr>
          <w:color w:val="21404D"/>
        </w:rPr>
        <w:t>tentokrát sa ocitli v úlohe zakladateľov technologických startupov. Ich úlohou bolo vytvoriť podnikateľský nápad na digitálnu službu, aplikáciu alebo smart produkt s využitím moderných technológií či umelej inteligencie</w:t>
      </w:r>
      <w:r w:rsidR="00F519CC">
        <w:rPr>
          <w:color w:val="21404D"/>
        </w:rPr>
        <w:t>.</w:t>
      </w:r>
    </w:p>
    <w:p w14:paraId="0813B4D8" w14:textId="77777777" w:rsidR="007A5CF7" w:rsidRDefault="007A5CF7">
      <w:pPr>
        <w:pStyle w:val="BodyText"/>
        <w:spacing w:before="40"/>
        <w:rPr>
          <w:rFonts w:ascii="Arial"/>
          <w:b/>
        </w:rPr>
      </w:pPr>
    </w:p>
    <w:p w14:paraId="24E72705" w14:textId="65A5A176" w:rsidR="00E13D8D" w:rsidRPr="00E80B0A" w:rsidRDefault="00AC6AD3" w:rsidP="002D6079">
      <w:pPr>
        <w:pStyle w:val="BodyText"/>
        <w:spacing w:line="276" w:lineRule="auto"/>
        <w:ind w:left="141" w:right="134"/>
        <w:jc w:val="both"/>
        <w:rPr>
          <w:color w:val="21404D"/>
        </w:rPr>
      </w:pPr>
      <w:r>
        <w:rPr>
          <w:color w:val="21404D"/>
        </w:rPr>
        <w:t>Súťaž</w:t>
      </w:r>
      <w:r w:rsidR="004F07D1">
        <w:rPr>
          <w:color w:val="21404D"/>
        </w:rPr>
        <w:t xml:space="preserve"> zorganizovala nezisková vzdelávacia organizácia </w:t>
      </w:r>
      <w:r w:rsidR="004F07D1">
        <w:rPr>
          <w:rFonts w:ascii="Arial" w:hAnsi="Arial"/>
          <w:b/>
          <w:color w:val="21404D"/>
        </w:rPr>
        <w:t xml:space="preserve">Junior Achievement Slovensko </w:t>
      </w:r>
      <w:r w:rsidR="004F07D1">
        <w:rPr>
          <w:color w:val="21404D"/>
        </w:rPr>
        <w:t>v</w:t>
      </w:r>
      <w:r w:rsidR="00E9435C">
        <w:rPr>
          <w:color w:val="21404D"/>
        </w:rPr>
        <w:t xml:space="preserve"> </w:t>
      </w:r>
      <w:r w:rsidR="00315A7B">
        <w:rPr>
          <w:color w:val="21404D"/>
        </w:rPr>
        <w:t>spolupráci s</w:t>
      </w:r>
      <w:r w:rsidR="00E9435C">
        <w:rPr>
          <w:color w:val="21404D"/>
        </w:rPr>
        <w:t xml:space="preserve"> </w:t>
      </w:r>
      <w:r w:rsidR="00315A7B">
        <w:rPr>
          <w:color w:val="21404D"/>
        </w:rPr>
        <w:t xml:space="preserve">partnerom </w:t>
      </w:r>
      <w:r w:rsidR="00315A7B" w:rsidRPr="00315A7B">
        <w:rPr>
          <w:b/>
          <w:bCs/>
          <w:color w:val="21404D"/>
        </w:rPr>
        <w:t>Carmeuse</w:t>
      </w:r>
      <w:r w:rsidR="004F07D1">
        <w:rPr>
          <w:color w:val="21404D"/>
        </w:rPr>
        <w:t>.</w:t>
      </w:r>
      <w:r w:rsidR="00B746B6">
        <w:rPr>
          <w:color w:val="21404D"/>
        </w:rPr>
        <w:t xml:space="preserve"> I</w:t>
      </w:r>
      <w:r w:rsidR="00B746B6" w:rsidRPr="00B746B6">
        <w:rPr>
          <w:color w:val="21404D"/>
        </w:rPr>
        <w:t>deathon je celodenná súťaž pre stredoškolákov zameraná na riešenie reálnych výziev. </w:t>
      </w:r>
      <w:r w:rsidR="00870BD7">
        <w:rPr>
          <w:color w:val="21404D"/>
        </w:rPr>
        <w:t xml:space="preserve"> </w:t>
      </w:r>
      <w:r w:rsidR="007F5301" w:rsidRPr="007F5301">
        <w:rPr>
          <w:color w:val="21404D"/>
        </w:rPr>
        <w:t xml:space="preserve">Prináša intenzívny a praktický zážitok, ktorý rozvíja kľúčové zručnosti potrebné pre uplatnenie v reálnom svete práce.  </w:t>
      </w:r>
      <w:r w:rsidRPr="00AC6AD3">
        <w:rPr>
          <w:color w:val="21404D"/>
        </w:rPr>
        <w:t>Cieľom súťaže je</w:t>
      </w:r>
      <w:r w:rsidR="00E9435C">
        <w:rPr>
          <w:color w:val="21404D"/>
        </w:rPr>
        <w:t xml:space="preserve"> </w:t>
      </w:r>
      <w:r w:rsidRPr="00E80B0A">
        <w:rPr>
          <w:color w:val="21404D"/>
        </w:rPr>
        <w:t>stimulovať</w:t>
      </w:r>
      <w:r w:rsidR="00E9435C">
        <w:rPr>
          <w:color w:val="21404D"/>
        </w:rPr>
        <w:t xml:space="preserve"> </w:t>
      </w:r>
      <w:r w:rsidRPr="00E80B0A">
        <w:rPr>
          <w:color w:val="21404D"/>
        </w:rPr>
        <w:t>kreatívne</w:t>
      </w:r>
      <w:r w:rsidR="00E80B0A">
        <w:rPr>
          <w:color w:val="21404D"/>
        </w:rPr>
        <w:t xml:space="preserve"> </w:t>
      </w:r>
      <w:r w:rsidRPr="00E80B0A">
        <w:rPr>
          <w:color w:val="21404D"/>
        </w:rPr>
        <w:t>a</w:t>
      </w:r>
      <w:r w:rsidR="00E9435C">
        <w:rPr>
          <w:color w:val="21404D"/>
        </w:rPr>
        <w:t xml:space="preserve"> </w:t>
      </w:r>
      <w:r w:rsidRPr="00E80B0A">
        <w:rPr>
          <w:color w:val="21404D"/>
        </w:rPr>
        <w:t>inovačné schopnosti</w:t>
      </w:r>
      <w:r w:rsidR="00E9435C">
        <w:rPr>
          <w:color w:val="21404D"/>
        </w:rPr>
        <w:t xml:space="preserve"> </w:t>
      </w:r>
      <w:r w:rsidRPr="00E80B0A">
        <w:rPr>
          <w:color w:val="21404D"/>
        </w:rPr>
        <w:t>študentov.</w:t>
      </w:r>
      <w:r w:rsidR="00E80B0A">
        <w:rPr>
          <w:color w:val="21404D"/>
        </w:rPr>
        <w:t xml:space="preserve"> </w:t>
      </w:r>
    </w:p>
    <w:p w14:paraId="2BF32248" w14:textId="77777777" w:rsidR="00E13D8D" w:rsidRDefault="00E13D8D" w:rsidP="00E13D8D">
      <w:pPr>
        <w:pStyle w:val="BodyText"/>
        <w:spacing w:line="276" w:lineRule="auto"/>
        <w:ind w:left="141" w:right="134"/>
        <w:jc w:val="both"/>
        <w:rPr>
          <w:color w:val="21404D"/>
        </w:rPr>
      </w:pPr>
    </w:p>
    <w:p w14:paraId="074C55D4" w14:textId="46E4AE56" w:rsidR="007A5CF7" w:rsidRPr="00E548C4" w:rsidRDefault="00B95658" w:rsidP="00E548C4">
      <w:pPr>
        <w:pStyle w:val="BodyText"/>
        <w:spacing w:after="240" w:line="276" w:lineRule="auto"/>
        <w:ind w:left="141" w:right="134"/>
        <w:jc w:val="both"/>
        <w:rPr>
          <w:b/>
          <w:bCs/>
          <w:sz w:val="24"/>
          <w:szCs w:val="24"/>
        </w:rPr>
      </w:pPr>
      <w:r>
        <w:rPr>
          <w:b/>
          <w:bCs/>
          <w:color w:val="009FAE"/>
          <w:sz w:val="24"/>
          <w:szCs w:val="24"/>
        </w:rPr>
        <w:t>Umelá</w:t>
      </w:r>
      <w:r w:rsidR="00705F45">
        <w:rPr>
          <w:b/>
          <w:bCs/>
          <w:color w:val="009FAE"/>
          <w:sz w:val="24"/>
          <w:szCs w:val="24"/>
        </w:rPr>
        <w:t xml:space="preserve"> inteligenci</w:t>
      </w:r>
      <w:r>
        <w:rPr>
          <w:b/>
          <w:bCs/>
          <w:color w:val="009FAE"/>
          <w:sz w:val="24"/>
          <w:szCs w:val="24"/>
        </w:rPr>
        <w:t>a</w:t>
      </w:r>
      <w:r w:rsidR="008B4495">
        <w:rPr>
          <w:b/>
          <w:bCs/>
          <w:color w:val="009FAE"/>
          <w:sz w:val="24"/>
          <w:szCs w:val="24"/>
        </w:rPr>
        <w:t xml:space="preserve"> a moderné technológie v digitálnych službách</w:t>
      </w:r>
      <w:r w:rsidR="00DE666B">
        <w:rPr>
          <w:b/>
          <w:bCs/>
          <w:color w:val="009FAE"/>
          <w:sz w:val="24"/>
          <w:szCs w:val="24"/>
        </w:rPr>
        <w:t>.</w:t>
      </w:r>
    </w:p>
    <w:p w14:paraId="66825BA8" w14:textId="4A3427B0" w:rsidR="00E13D8D" w:rsidRDefault="004F07D1" w:rsidP="00C92654">
      <w:pPr>
        <w:widowControl/>
        <w:autoSpaceDE/>
        <w:autoSpaceDN/>
        <w:spacing w:line="276" w:lineRule="auto"/>
        <w:ind w:left="142"/>
        <w:jc w:val="both"/>
        <w:rPr>
          <w:color w:val="21404D"/>
        </w:rPr>
      </w:pPr>
      <w:r>
        <w:rPr>
          <w:color w:val="21404D"/>
          <w:spacing w:val="-4"/>
        </w:rPr>
        <w:t>Študenti</w:t>
      </w:r>
      <w:r>
        <w:rPr>
          <w:color w:val="21404D"/>
          <w:spacing w:val="-7"/>
        </w:rPr>
        <w:t xml:space="preserve"> </w:t>
      </w:r>
      <w:r>
        <w:rPr>
          <w:color w:val="21404D"/>
          <w:spacing w:val="-4"/>
        </w:rPr>
        <w:t>v</w:t>
      </w:r>
      <w:r>
        <w:rPr>
          <w:color w:val="21404D"/>
          <w:spacing w:val="-6"/>
        </w:rPr>
        <w:t xml:space="preserve"> </w:t>
      </w:r>
      <w:r>
        <w:rPr>
          <w:color w:val="21404D"/>
          <w:spacing w:val="-4"/>
        </w:rPr>
        <w:t>štvorčlenných</w:t>
      </w:r>
      <w:r>
        <w:rPr>
          <w:color w:val="21404D"/>
          <w:spacing w:val="-9"/>
        </w:rPr>
        <w:t xml:space="preserve"> </w:t>
      </w:r>
      <w:r>
        <w:rPr>
          <w:color w:val="21404D"/>
          <w:spacing w:val="-4"/>
        </w:rPr>
        <w:t>a tímoch</w:t>
      </w:r>
      <w:r>
        <w:rPr>
          <w:color w:val="21404D"/>
          <w:spacing w:val="-6"/>
        </w:rPr>
        <w:t xml:space="preserve"> </w:t>
      </w:r>
      <w:r>
        <w:rPr>
          <w:color w:val="21404D"/>
          <w:spacing w:val="-4"/>
        </w:rPr>
        <w:t>navrhovali</w:t>
      </w:r>
      <w:r>
        <w:rPr>
          <w:color w:val="21404D"/>
          <w:spacing w:val="-7"/>
        </w:rPr>
        <w:t xml:space="preserve"> </w:t>
      </w:r>
      <w:r>
        <w:rPr>
          <w:color w:val="21404D"/>
          <w:spacing w:val="-4"/>
        </w:rPr>
        <w:t>projekty,</w:t>
      </w:r>
      <w:r>
        <w:rPr>
          <w:color w:val="21404D"/>
          <w:spacing w:val="-5"/>
        </w:rPr>
        <w:t xml:space="preserve"> </w:t>
      </w:r>
      <w:r w:rsidR="008833C5">
        <w:rPr>
          <w:color w:val="21404D"/>
          <w:spacing w:val="-4"/>
        </w:rPr>
        <w:t xml:space="preserve">v ktorých implementovali </w:t>
      </w:r>
      <w:r w:rsidR="00667931">
        <w:rPr>
          <w:color w:val="21404D"/>
          <w:spacing w:val="-4"/>
        </w:rPr>
        <w:t xml:space="preserve">prvky </w:t>
      </w:r>
      <w:r w:rsidR="005756BB">
        <w:rPr>
          <w:color w:val="21404D"/>
          <w:spacing w:val="-4"/>
        </w:rPr>
        <w:t>modern</w:t>
      </w:r>
      <w:r w:rsidR="00667931">
        <w:rPr>
          <w:color w:val="21404D"/>
          <w:spacing w:val="-4"/>
        </w:rPr>
        <w:t>ých technológií</w:t>
      </w:r>
      <w:r w:rsidR="00E77CDC">
        <w:rPr>
          <w:color w:val="21404D"/>
          <w:spacing w:val="-4"/>
        </w:rPr>
        <w:t xml:space="preserve"> a</w:t>
      </w:r>
      <w:r w:rsidR="00667931">
        <w:rPr>
          <w:color w:val="21404D"/>
        </w:rPr>
        <w:t xml:space="preserve"> </w:t>
      </w:r>
      <w:r w:rsidR="003F6E0B">
        <w:rPr>
          <w:color w:val="21404D"/>
        </w:rPr>
        <w:t>r</w:t>
      </w:r>
      <w:r>
        <w:rPr>
          <w:color w:val="21404D"/>
        </w:rPr>
        <w:t xml:space="preserve">iešili, ako </w:t>
      </w:r>
      <w:r w:rsidR="002C0740">
        <w:rPr>
          <w:color w:val="21404D"/>
        </w:rPr>
        <w:t>môže autom</w:t>
      </w:r>
      <w:r w:rsidR="004E4A53">
        <w:rPr>
          <w:color w:val="21404D"/>
        </w:rPr>
        <w:t xml:space="preserve">atizácia a digitalizácia </w:t>
      </w:r>
      <w:r w:rsidR="00306E69">
        <w:rPr>
          <w:color w:val="21404D"/>
        </w:rPr>
        <w:t xml:space="preserve">uľahčiť </w:t>
      </w:r>
      <w:r w:rsidR="002D0180">
        <w:rPr>
          <w:color w:val="21404D"/>
        </w:rPr>
        <w:t>každodenný život, štúdium</w:t>
      </w:r>
      <w:r w:rsidR="00955EB4">
        <w:rPr>
          <w:color w:val="21404D"/>
        </w:rPr>
        <w:t xml:space="preserve"> alebo fungovanie lokálnych komunit a firiem.</w:t>
      </w:r>
      <w:r w:rsidR="002D0180">
        <w:rPr>
          <w:color w:val="21404D"/>
        </w:rPr>
        <w:t xml:space="preserve"> </w:t>
      </w:r>
      <w:r>
        <w:rPr>
          <w:color w:val="21404D"/>
          <w:spacing w:val="-2"/>
        </w:rPr>
        <w:t>Ich</w:t>
      </w:r>
      <w:r>
        <w:rPr>
          <w:color w:val="21404D"/>
          <w:spacing w:val="-14"/>
        </w:rPr>
        <w:t xml:space="preserve"> </w:t>
      </w:r>
      <w:r>
        <w:rPr>
          <w:color w:val="21404D"/>
          <w:spacing w:val="-2"/>
        </w:rPr>
        <w:t>úlohou</w:t>
      </w:r>
      <w:r>
        <w:rPr>
          <w:color w:val="21404D"/>
          <w:spacing w:val="-13"/>
        </w:rPr>
        <w:t xml:space="preserve"> </w:t>
      </w:r>
      <w:r>
        <w:rPr>
          <w:color w:val="21404D"/>
          <w:spacing w:val="-2"/>
        </w:rPr>
        <w:t>bolo</w:t>
      </w:r>
      <w:r>
        <w:rPr>
          <w:color w:val="21404D"/>
          <w:spacing w:val="-13"/>
        </w:rPr>
        <w:t xml:space="preserve"> </w:t>
      </w:r>
      <w:r>
        <w:rPr>
          <w:color w:val="21404D"/>
          <w:spacing w:val="-2"/>
        </w:rPr>
        <w:t>v</w:t>
      </w:r>
      <w:r>
        <w:rPr>
          <w:color w:val="21404D"/>
          <w:spacing w:val="-14"/>
        </w:rPr>
        <w:t xml:space="preserve"> </w:t>
      </w:r>
      <w:r>
        <w:rPr>
          <w:color w:val="21404D"/>
          <w:spacing w:val="-2"/>
        </w:rPr>
        <w:t xml:space="preserve">priebehu </w:t>
      </w:r>
      <w:r>
        <w:rPr>
          <w:color w:val="21404D"/>
          <w:spacing w:val="-6"/>
        </w:rPr>
        <w:t>dvoch hodín pripraviť návrh projektu vrátane cieľa, cieľovej skupiny</w:t>
      </w:r>
      <w:r w:rsidR="00AC1E37">
        <w:rPr>
          <w:color w:val="21404D"/>
          <w:spacing w:val="-6"/>
        </w:rPr>
        <w:t xml:space="preserve"> a </w:t>
      </w:r>
      <w:r>
        <w:rPr>
          <w:color w:val="21404D"/>
          <w:spacing w:val="-6"/>
        </w:rPr>
        <w:t xml:space="preserve">realizácie. </w:t>
      </w:r>
      <w:r>
        <w:rPr>
          <w:color w:val="21404D"/>
        </w:rPr>
        <w:t xml:space="preserve">Odborná porota pozostávala zo zástupcov </w:t>
      </w:r>
      <w:r w:rsidR="00AC1E37">
        <w:rPr>
          <w:color w:val="21404D"/>
        </w:rPr>
        <w:t>Carmeuse.</w:t>
      </w:r>
      <w:r>
        <w:rPr>
          <w:color w:val="21404D"/>
        </w:rPr>
        <w:t xml:space="preserve"> </w:t>
      </w:r>
      <w:r w:rsidR="00C92654">
        <w:rPr>
          <w:color w:val="21404D"/>
        </w:rPr>
        <w:t>H</w:t>
      </w:r>
      <w:r w:rsidR="00C92654" w:rsidRPr="00C92654">
        <w:rPr>
          <w:color w:val="21404D"/>
        </w:rPr>
        <w:t>odnotila nielen kreativitu a inovatívnosť riešenia, ale aj jeho praktickú využiteľnosť, realizovateľnosť a spôsob prezentácie.</w:t>
      </w:r>
    </w:p>
    <w:p w14:paraId="3ED8DD94" w14:textId="77777777" w:rsidR="00C92654" w:rsidRDefault="00C92654" w:rsidP="00C92654">
      <w:pPr>
        <w:widowControl/>
        <w:autoSpaceDE/>
        <w:autoSpaceDN/>
        <w:spacing w:line="276" w:lineRule="auto"/>
        <w:ind w:left="142"/>
        <w:jc w:val="both"/>
        <w:rPr>
          <w:color w:val="21404D"/>
          <w:spacing w:val="-2"/>
        </w:rPr>
      </w:pPr>
    </w:p>
    <w:p w14:paraId="60423F4D" w14:textId="17CE84D3" w:rsidR="007A5CF7" w:rsidRPr="00E548C4" w:rsidRDefault="00182E0F" w:rsidP="00E548C4">
      <w:pPr>
        <w:pStyle w:val="BodyText"/>
        <w:spacing w:after="240" w:line="276" w:lineRule="auto"/>
        <w:ind w:left="141" w:right="135"/>
        <w:jc w:val="both"/>
        <w:rPr>
          <w:b/>
          <w:bCs/>
          <w:sz w:val="24"/>
          <w:szCs w:val="24"/>
        </w:rPr>
      </w:pPr>
      <w:r>
        <w:rPr>
          <w:b/>
          <w:bCs/>
          <w:color w:val="009FAE"/>
          <w:sz w:val="24"/>
          <w:szCs w:val="24"/>
        </w:rPr>
        <w:t>Od</w:t>
      </w:r>
      <w:r w:rsidR="00F9100F">
        <w:rPr>
          <w:b/>
          <w:bCs/>
          <w:color w:val="009FAE"/>
          <w:sz w:val="24"/>
          <w:szCs w:val="24"/>
        </w:rPr>
        <w:t xml:space="preserve"> intelegentnej biomechaniky do platformy pre startupy</w:t>
      </w:r>
      <w:r>
        <w:rPr>
          <w:b/>
          <w:bCs/>
          <w:color w:val="009FAE"/>
          <w:sz w:val="24"/>
          <w:szCs w:val="24"/>
        </w:rPr>
        <w:t xml:space="preserve"> </w:t>
      </w:r>
      <w:r w:rsidR="004F07D1" w:rsidRPr="00353E17">
        <w:rPr>
          <w:b/>
          <w:bCs/>
          <w:color w:val="009FAE"/>
          <w:spacing w:val="-2"/>
          <w:sz w:val="24"/>
          <w:szCs w:val="24"/>
        </w:rPr>
        <w:t>.</w:t>
      </w:r>
    </w:p>
    <w:p w14:paraId="78998677" w14:textId="6CBE1046" w:rsidR="007A60EF" w:rsidRPr="002A6306" w:rsidRDefault="000D17CB" w:rsidP="00FD3AB4">
      <w:pPr>
        <w:pStyle w:val="BodyText"/>
        <w:spacing w:before="83" w:line="276" w:lineRule="auto"/>
        <w:ind w:left="142"/>
        <w:jc w:val="both"/>
        <w:rPr>
          <w:color w:val="21404D"/>
          <w:spacing w:val="-6"/>
        </w:rPr>
      </w:pPr>
      <w:r w:rsidRPr="002A6306">
        <w:rPr>
          <w:color w:val="21404D"/>
          <w:spacing w:val="-6"/>
        </w:rPr>
        <w:t>Z desiatok kreatívnych biznis plánov zaujali porotu najmä projekty, ktoré citlivo reagovali na aktuálne potreby spoločnosti. Študenti ukázali, že umelú inteligenciu a smart technológie nevnímajú len ako teoretický pojem, ale ako nástroj na riešenie reálnych problémov. V ich návrhoch rezonovala silná vlna inklúzie</w:t>
      </w:r>
      <w:r w:rsidR="00FF49F4">
        <w:rPr>
          <w:color w:val="21404D"/>
          <w:spacing w:val="-6"/>
        </w:rPr>
        <w:t xml:space="preserve"> a</w:t>
      </w:r>
      <w:r w:rsidRPr="002A6306">
        <w:rPr>
          <w:color w:val="21404D"/>
          <w:spacing w:val="-6"/>
        </w:rPr>
        <w:t xml:space="preserve"> pomoci v každodennom živote</w:t>
      </w:r>
      <w:r w:rsidR="000C55E7">
        <w:rPr>
          <w:color w:val="21404D"/>
          <w:spacing w:val="-6"/>
        </w:rPr>
        <w:t xml:space="preserve"> </w:t>
      </w:r>
      <w:r w:rsidRPr="002A6306">
        <w:rPr>
          <w:color w:val="21404D"/>
          <w:spacing w:val="-6"/>
        </w:rPr>
        <w:t>– od inteligentnej biomechaniky a pomoci pre zrakovo znevýhodnených, až po</w:t>
      </w:r>
      <w:r w:rsidR="00D177BA">
        <w:rPr>
          <w:color w:val="21404D"/>
          <w:spacing w:val="-6"/>
        </w:rPr>
        <w:t xml:space="preserve"> </w:t>
      </w:r>
      <w:r w:rsidR="006455E0">
        <w:rPr>
          <w:color w:val="21404D"/>
          <w:spacing w:val="-6"/>
        </w:rPr>
        <w:t>AI</w:t>
      </w:r>
      <w:r w:rsidR="00421D1E">
        <w:rPr>
          <w:color w:val="21404D"/>
          <w:spacing w:val="-6"/>
        </w:rPr>
        <w:t xml:space="preserve"> </w:t>
      </w:r>
      <w:r w:rsidR="00F34DE6">
        <w:rPr>
          <w:color w:val="21404D"/>
          <w:spacing w:val="-6"/>
        </w:rPr>
        <w:t>d</w:t>
      </w:r>
      <w:r w:rsidR="00497444">
        <w:rPr>
          <w:color w:val="21404D"/>
          <w:spacing w:val="-6"/>
        </w:rPr>
        <w:t>e</w:t>
      </w:r>
      <w:r w:rsidR="00DC70FF">
        <w:rPr>
          <w:color w:val="21404D"/>
          <w:spacing w:val="-6"/>
        </w:rPr>
        <w:t>nník</w:t>
      </w:r>
      <w:r w:rsidR="005F025A">
        <w:rPr>
          <w:color w:val="21404D"/>
          <w:spacing w:val="-6"/>
        </w:rPr>
        <w:t xml:space="preserve"> a</w:t>
      </w:r>
      <w:r w:rsidRPr="002A6306">
        <w:rPr>
          <w:color w:val="21404D"/>
          <w:spacing w:val="-6"/>
        </w:rPr>
        <w:t xml:space="preserve"> </w:t>
      </w:r>
      <w:r w:rsidR="00B55114">
        <w:rPr>
          <w:color w:val="21404D"/>
          <w:spacing w:val="-6"/>
        </w:rPr>
        <w:t>st</w:t>
      </w:r>
      <w:r w:rsidR="003F5FD9">
        <w:rPr>
          <w:color w:val="21404D"/>
          <w:spacing w:val="-6"/>
        </w:rPr>
        <w:t>art</w:t>
      </w:r>
      <w:r w:rsidR="00F94920">
        <w:rPr>
          <w:color w:val="21404D"/>
          <w:spacing w:val="-6"/>
        </w:rPr>
        <w:t>u</w:t>
      </w:r>
      <w:r w:rsidR="0074238D">
        <w:rPr>
          <w:color w:val="21404D"/>
          <w:spacing w:val="-6"/>
        </w:rPr>
        <w:t>pov</w:t>
      </w:r>
      <w:r w:rsidR="00A0382A">
        <w:rPr>
          <w:color w:val="21404D"/>
          <w:spacing w:val="-6"/>
        </w:rPr>
        <w:t>ú</w:t>
      </w:r>
      <w:r w:rsidR="00054494">
        <w:rPr>
          <w:color w:val="21404D"/>
          <w:spacing w:val="-6"/>
        </w:rPr>
        <w:t xml:space="preserve"> </w:t>
      </w:r>
      <w:r w:rsidR="00BE5848">
        <w:rPr>
          <w:color w:val="21404D"/>
          <w:spacing w:val="-6"/>
        </w:rPr>
        <w:t>pla</w:t>
      </w:r>
      <w:r w:rsidR="009B16C1">
        <w:rPr>
          <w:color w:val="21404D"/>
          <w:spacing w:val="-6"/>
        </w:rPr>
        <w:t>t</w:t>
      </w:r>
      <w:r w:rsidR="0038662B">
        <w:rPr>
          <w:color w:val="21404D"/>
          <w:spacing w:val="-6"/>
        </w:rPr>
        <w:t>for</w:t>
      </w:r>
      <w:r w:rsidR="00670FFE">
        <w:rPr>
          <w:color w:val="21404D"/>
          <w:spacing w:val="-6"/>
        </w:rPr>
        <w:t>m</w:t>
      </w:r>
      <w:r w:rsidR="00E94676">
        <w:rPr>
          <w:color w:val="21404D"/>
          <w:spacing w:val="-6"/>
        </w:rPr>
        <w:t>u</w:t>
      </w:r>
      <w:r w:rsidR="004B5302">
        <w:rPr>
          <w:color w:val="21404D"/>
          <w:spacing w:val="-6"/>
        </w:rPr>
        <w:t xml:space="preserve">. </w:t>
      </w:r>
    </w:p>
    <w:p w14:paraId="36364CDD" w14:textId="5281B2D5" w:rsidR="00726B04" w:rsidRPr="007557BE" w:rsidRDefault="00E13D8D" w:rsidP="003F3ADE">
      <w:pPr>
        <w:pStyle w:val="BodyText"/>
        <w:spacing w:before="83"/>
        <w:ind w:left="142"/>
        <w:rPr>
          <w:b/>
          <w:bCs/>
          <w:color w:val="009FAE"/>
          <w:sz w:val="24"/>
          <w:szCs w:val="24"/>
        </w:rPr>
      </w:pPr>
      <w:r w:rsidRPr="007557BE">
        <w:rPr>
          <w:b/>
          <w:bCs/>
          <w:color w:val="009FAE"/>
          <w:sz w:val="24"/>
          <w:szCs w:val="24"/>
        </w:rPr>
        <w:t>Víťaz</w:t>
      </w:r>
      <w:r w:rsidR="006C75C7" w:rsidRPr="007557BE">
        <w:rPr>
          <w:b/>
          <w:bCs/>
          <w:color w:val="009FAE"/>
          <w:sz w:val="24"/>
          <w:szCs w:val="24"/>
        </w:rPr>
        <w:t xml:space="preserve">mi </w:t>
      </w:r>
      <w:r w:rsidR="007A60EF" w:rsidRPr="007557BE">
        <w:rPr>
          <w:b/>
          <w:bCs/>
          <w:color w:val="009FAE"/>
          <w:sz w:val="24"/>
          <w:szCs w:val="24"/>
        </w:rPr>
        <w:t>Ideathonu</w:t>
      </w:r>
      <w:r w:rsidR="006C75C7" w:rsidRPr="007557BE">
        <w:rPr>
          <w:b/>
          <w:bCs/>
          <w:color w:val="009FAE"/>
          <w:sz w:val="24"/>
          <w:szCs w:val="24"/>
        </w:rPr>
        <w:t xml:space="preserve"> sa stali</w:t>
      </w:r>
      <w:r w:rsidRPr="007557BE">
        <w:rPr>
          <w:b/>
          <w:bCs/>
          <w:color w:val="009FAE"/>
          <w:sz w:val="24"/>
          <w:szCs w:val="24"/>
        </w:rPr>
        <w:t>:</w:t>
      </w:r>
    </w:p>
    <w:p w14:paraId="750A8D2E" w14:textId="77777777" w:rsidR="00C4199B" w:rsidRPr="007557BE" w:rsidRDefault="00C4199B" w:rsidP="003F3ADE">
      <w:pPr>
        <w:pStyle w:val="BodyText"/>
        <w:spacing w:before="83"/>
        <w:ind w:left="142"/>
        <w:rPr>
          <w:b/>
          <w:bCs/>
          <w:color w:val="009FAE"/>
          <w:sz w:val="24"/>
          <w:szCs w:val="24"/>
        </w:rPr>
      </w:pPr>
    </w:p>
    <w:p w14:paraId="35CDDE69" w14:textId="261B8B70" w:rsidR="00726B04" w:rsidRPr="00726B04" w:rsidRDefault="00E13D8D" w:rsidP="003F3ADE">
      <w:pPr>
        <w:pStyle w:val="ListParagraph"/>
        <w:numPr>
          <w:ilvl w:val="0"/>
          <w:numId w:val="7"/>
        </w:numPr>
        <w:tabs>
          <w:tab w:val="left" w:pos="1144"/>
        </w:tabs>
        <w:spacing w:line="273" w:lineRule="auto"/>
        <w:ind w:left="142" w:right="138"/>
        <w:rPr>
          <w:color w:val="21404D"/>
          <w:spacing w:val="-2"/>
        </w:rPr>
      </w:pPr>
      <w:r w:rsidRPr="007B7F53">
        <w:rPr>
          <w:b/>
          <w:bCs/>
          <w:color w:val="009FAE"/>
        </w:rPr>
        <w:t>1. miesto –</w:t>
      </w:r>
      <w:r w:rsidR="00E10FE9" w:rsidRPr="007B7F53">
        <w:rPr>
          <w:b/>
          <w:bCs/>
          <w:color w:val="009FAE"/>
        </w:rPr>
        <w:t xml:space="preserve"> tím</w:t>
      </w:r>
      <w:r w:rsidR="000954E6" w:rsidRPr="007B7F53">
        <w:rPr>
          <w:b/>
          <w:bCs/>
          <w:color w:val="009FAE"/>
        </w:rPr>
        <w:t xml:space="preserve"> REPAIR</w:t>
      </w:r>
      <w:r w:rsidR="00E10FE9" w:rsidRPr="007B7F53">
        <w:rPr>
          <w:b/>
          <w:bCs/>
          <w:color w:val="009FAE"/>
        </w:rPr>
        <w:t xml:space="preserve"> – </w:t>
      </w:r>
      <w:r w:rsidR="003B21C3" w:rsidRPr="007B7F53">
        <w:rPr>
          <w:b/>
          <w:bCs/>
          <w:color w:val="009FAE"/>
        </w:rPr>
        <w:t>Gymnázium, Poštová 9, Košice</w:t>
      </w:r>
      <w:r w:rsidR="00E10FE9" w:rsidRPr="00726B04">
        <w:rPr>
          <w:color w:val="4BACC6"/>
          <w:spacing w:val="-2"/>
        </w:rPr>
        <w:t xml:space="preserve"> </w:t>
      </w:r>
      <w:r>
        <w:rPr>
          <w:color w:val="21404D"/>
          <w:spacing w:val="-2"/>
        </w:rPr>
        <w:t>(</w:t>
      </w:r>
      <w:r w:rsidR="003B21C3" w:rsidRPr="003B21C3">
        <w:rPr>
          <w:color w:val="21404D"/>
          <w:spacing w:val="-2"/>
        </w:rPr>
        <w:t>Matej Blanár</w:t>
      </w:r>
      <w:r w:rsidR="003B21C3">
        <w:rPr>
          <w:color w:val="21404D"/>
          <w:spacing w:val="-2"/>
        </w:rPr>
        <w:t xml:space="preserve">, </w:t>
      </w:r>
      <w:r w:rsidR="003B21C3" w:rsidRPr="003B21C3">
        <w:rPr>
          <w:color w:val="21404D"/>
          <w:spacing w:val="-2"/>
        </w:rPr>
        <w:t>Tomáš Grimling</w:t>
      </w:r>
      <w:r w:rsidR="003B21C3">
        <w:rPr>
          <w:color w:val="21404D"/>
          <w:spacing w:val="-2"/>
        </w:rPr>
        <w:t xml:space="preserve">, </w:t>
      </w:r>
      <w:r w:rsidR="003B21C3" w:rsidRPr="003B21C3">
        <w:rPr>
          <w:color w:val="21404D"/>
          <w:spacing w:val="-2"/>
        </w:rPr>
        <w:t>Daniel Forrai</w:t>
      </w:r>
      <w:r w:rsidR="003B21C3">
        <w:rPr>
          <w:color w:val="21404D"/>
          <w:spacing w:val="-2"/>
        </w:rPr>
        <w:t xml:space="preserve">, </w:t>
      </w:r>
      <w:r w:rsidR="003B21C3" w:rsidRPr="003B21C3">
        <w:rPr>
          <w:color w:val="21404D"/>
          <w:spacing w:val="-2"/>
        </w:rPr>
        <w:t>Nina Ondrejova</w:t>
      </w:r>
      <w:r w:rsidR="003B21C3">
        <w:rPr>
          <w:color w:val="21404D"/>
          <w:spacing w:val="-2"/>
        </w:rPr>
        <w:t xml:space="preserve">). </w:t>
      </w:r>
    </w:p>
    <w:p w14:paraId="6190A7EB" w14:textId="77777777" w:rsidR="007557BE" w:rsidRDefault="00E10FE9" w:rsidP="007557BE">
      <w:pPr>
        <w:tabs>
          <w:tab w:val="left" w:pos="1144"/>
        </w:tabs>
        <w:spacing w:before="240" w:line="273" w:lineRule="auto"/>
        <w:ind w:left="142" w:right="138"/>
        <w:jc w:val="both"/>
        <w:rPr>
          <w:color w:val="EE0000"/>
          <w:spacing w:val="-2"/>
        </w:rPr>
      </w:pPr>
      <w:r>
        <w:rPr>
          <w:color w:val="21404D"/>
          <w:spacing w:val="-2"/>
        </w:rPr>
        <w:t xml:space="preserve">Tím predstavil návrh </w:t>
      </w:r>
      <w:r w:rsidR="009C6A93" w:rsidRPr="009C6A93">
        <w:rPr>
          <w:color w:val="21404D"/>
          <w:spacing w:val="-2"/>
        </w:rPr>
        <w:t xml:space="preserve">AI </w:t>
      </w:r>
      <w:r w:rsidR="002227B8" w:rsidRPr="002227B8">
        <w:rPr>
          <w:color w:val="21404D"/>
          <w:spacing w:val="-2"/>
        </w:rPr>
        <w:t>mobilnú aplikáciu, ktorá poskytne rýchlu diagnostiku problému a navrhne vhodný postup riešenia.</w:t>
      </w:r>
      <w:r w:rsidR="009D4E6A">
        <w:rPr>
          <w:color w:val="21404D"/>
          <w:spacing w:val="-2"/>
        </w:rPr>
        <w:t xml:space="preserve"> R</w:t>
      </w:r>
      <w:r w:rsidR="009C6A93" w:rsidRPr="009C6A93">
        <w:rPr>
          <w:color w:val="21404D"/>
          <w:spacing w:val="-2"/>
        </w:rPr>
        <w:t xml:space="preserve">ozpoznávanie problémov v domácnosti </w:t>
      </w:r>
      <w:r w:rsidR="009D4E6A">
        <w:rPr>
          <w:color w:val="21404D"/>
          <w:spacing w:val="-2"/>
        </w:rPr>
        <w:t xml:space="preserve">by prebehalo </w:t>
      </w:r>
      <w:r w:rsidR="009C6A93" w:rsidRPr="009C6A93">
        <w:rPr>
          <w:color w:val="21404D"/>
          <w:spacing w:val="-2"/>
        </w:rPr>
        <w:t xml:space="preserve">pomocou fotografie alebo textového popisu. </w:t>
      </w:r>
    </w:p>
    <w:p w14:paraId="666922AF" w14:textId="4B499973" w:rsidR="00E470F5" w:rsidRPr="007557BE" w:rsidRDefault="00F87F9B" w:rsidP="007557BE">
      <w:pPr>
        <w:pStyle w:val="ListParagraph"/>
        <w:numPr>
          <w:ilvl w:val="0"/>
          <w:numId w:val="7"/>
        </w:numPr>
        <w:tabs>
          <w:tab w:val="left" w:pos="784"/>
        </w:tabs>
        <w:spacing w:before="240" w:line="273" w:lineRule="auto"/>
        <w:ind w:left="142" w:right="138"/>
        <w:rPr>
          <w:color w:val="EE0000"/>
          <w:spacing w:val="-2"/>
        </w:rPr>
      </w:pPr>
      <w:r w:rsidRPr="007B7F53">
        <w:rPr>
          <w:b/>
          <w:bCs/>
          <w:color w:val="009FAE"/>
        </w:rPr>
        <w:t>2</w:t>
      </w:r>
      <w:r w:rsidR="00B32DAF" w:rsidRPr="007B7F53">
        <w:rPr>
          <w:b/>
          <w:bCs/>
          <w:color w:val="009FAE"/>
        </w:rPr>
        <w:t xml:space="preserve">. </w:t>
      </w:r>
      <w:r w:rsidR="00E13D8D" w:rsidRPr="007B7F53">
        <w:rPr>
          <w:b/>
          <w:bCs/>
          <w:color w:val="009FAE"/>
        </w:rPr>
        <w:t xml:space="preserve">miesto – </w:t>
      </w:r>
      <w:r w:rsidR="00B32DAF" w:rsidRPr="007B7F53">
        <w:rPr>
          <w:b/>
          <w:bCs/>
          <w:color w:val="009FAE"/>
        </w:rPr>
        <w:t xml:space="preserve">tím </w:t>
      </w:r>
      <w:r w:rsidR="00E952B7" w:rsidRPr="007B7F53">
        <w:rPr>
          <w:b/>
          <w:bCs/>
          <w:color w:val="009FAE"/>
        </w:rPr>
        <w:t>Bright Sight</w:t>
      </w:r>
      <w:r w:rsidR="00B32DAF" w:rsidRPr="007B7F53">
        <w:rPr>
          <w:b/>
          <w:bCs/>
          <w:color w:val="009FAE"/>
        </w:rPr>
        <w:t> </w:t>
      </w:r>
      <w:r w:rsidR="00E952B7" w:rsidRPr="007B7F53">
        <w:rPr>
          <w:b/>
          <w:bCs/>
          <w:color w:val="009FAE"/>
        </w:rPr>
        <w:t>–</w:t>
      </w:r>
      <w:r w:rsidR="00B32DAF" w:rsidRPr="007B7F53">
        <w:rPr>
          <w:b/>
          <w:bCs/>
          <w:color w:val="009FAE"/>
        </w:rPr>
        <w:t> </w:t>
      </w:r>
      <w:r w:rsidR="00E952B7" w:rsidRPr="007B7F53">
        <w:rPr>
          <w:b/>
          <w:bCs/>
          <w:color w:val="009FAE"/>
        </w:rPr>
        <w:t>Spojená škola, Masarykova 24, Prešov</w:t>
      </w:r>
      <w:r w:rsidR="00B32DAF" w:rsidRPr="007557BE">
        <w:rPr>
          <w:color w:val="21404D"/>
        </w:rPr>
        <w:t xml:space="preserve"> (</w:t>
      </w:r>
      <w:r w:rsidRPr="007557BE">
        <w:rPr>
          <w:color w:val="21404D"/>
        </w:rPr>
        <w:t>Veronika Hricíková, Martina Bodnárová, Soňa Marcinková, Soňa Markušová).</w:t>
      </w:r>
    </w:p>
    <w:p w14:paraId="37F2724A" w14:textId="330053D0" w:rsidR="00E548C4" w:rsidRDefault="004A3728" w:rsidP="007557BE">
      <w:pPr>
        <w:pStyle w:val="BodyText"/>
        <w:spacing w:before="45" w:after="240" w:line="276" w:lineRule="auto"/>
        <w:ind w:left="142"/>
        <w:jc w:val="both"/>
        <w:rPr>
          <w:color w:val="21404D"/>
          <w:lang w:val="en-US"/>
        </w:rPr>
      </w:pPr>
      <w:r>
        <w:rPr>
          <w:color w:val="21404D"/>
        </w:rPr>
        <w:t xml:space="preserve">Tím Bright </w:t>
      </w:r>
      <w:r w:rsidR="00D14685">
        <w:rPr>
          <w:color w:val="21404D"/>
        </w:rPr>
        <w:t xml:space="preserve">Sight predstavil </w:t>
      </w:r>
      <w:r w:rsidR="00EB04B6">
        <w:rPr>
          <w:color w:val="21404D"/>
        </w:rPr>
        <w:t xml:space="preserve">inteligentné okuliare určené pre ľudí so zhoršeným </w:t>
      </w:r>
      <w:r w:rsidR="001D0246">
        <w:rPr>
          <w:color w:val="21404D"/>
        </w:rPr>
        <w:t xml:space="preserve">zrakom. Okuliare </w:t>
      </w:r>
      <w:r w:rsidR="001D0246" w:rsidRPr="00E556E7">
        <w:rPr>
          <w:color w:val="21404D"/>
        </w:rPr>
        <w:t xml:space="preserve">kombinujú rozšírenú realitu (AR), umelú inteligeniciu (AI), senzory a zvukové pokyny, čím </w:t>
      </w:r>
      <w:r w:rsidR="004C7734" w:rsidRPr="00E556E7">
        <w:rPr>
          <w:color w:val="21404D"/>
        </w:rPr>
        <w:t xml:space="preserve">by mohli pomôcť použivateľom </w:t>
      </w:r>
      <w:r w:rsidR="00E556E7" w:rsidRPr="00E556E7">
        <w:rPr>
          <w:color w:val="21404D"/>
        </w:rPr>
        <w:t>lepšie sa orientovať v každodennom živote.</w:t>
      </w:r>
      <w:r w:rsidR="00E556E7">
        <w:rPr>
          <w:color w:val="21404D"/>
          <w:lang w:val="en-US"/>
        </w:rPr>
        <w:t xml:space="preserve"> </w:t>
      </w:r>
    </w:p>
    <w:p w14:paraId="4D69D843" w14:textId="77777777" w:rsidR="007557BE" w:rsidRPr="00E548C4" w:rsidRDefault="007557BE" w:rsidP="007557BE">
      <w:pPr>
        <w:pStyle w:val="BodyText"/>
        <w:spacing w:before="45" w:after="240" w:line="276" w:lineRule="auto"/>
        <w:ind w:left="142"/>
        <w:jc w:val="both"/>
        <w:rPr>
          <w:color w:val="21404D"/>
        </w:rPr>
      </w:pPr>
    </w:p>
    <w:p w14:paraId="62645174" w14:textId="23F6DF36" w:rsidR="006E67C4" w:rsidRPr="00E548C4" w:rsidRDefault="00F87F9B" w:rsidP="003B21C3">
      <w:pPr>
        <w:pStyle w:val="ListParagraph"/>
        <w:numPr>
          <w:ilvl w:val="0"/>
          <w:numId w:val="7"/>
        </w:numPr>
        <w:tabs>
          <w:tab w:val="left" w:pos="1144"/>
        </w:tabs>
        <w:spacing w:before="45" w:line="276" w:lineRule="auto"/>
        <w:ind w:left="142" w:right="139"/>
        <w:rPr>
          <w:b/>
          <w:bCs/>
          <w:color w:val="4BACC6"/>
        </w:rPr>
      </w:pPr>
      <w:r w:rsidRPr="007B7F53">
        <w:rPr>
          <w:b/>
          <w:bCs/>
          <w:color w:val="009FAE"/>
        </w:rPr>
        <w:t>3</w:t>
      </w:r>
      <w:r w:rsidR="006E67C4" w:rsidRPr="007B7F53">
        <w:rPr>
          <w:b/>
          <w:bCs/>
          <w:color w:val="009FAE"/>
        </w:rPr>
        <w:t>. miesto – tím</w:t>
      </w:r>
      <w:r w:rsidRPr="007B7F53">
        <w:rPr>
          <w:b/>
          <w:bCs/>
          <w:color w:val="009FAE"/>
        </w:rPr>
        <w:t xml:space="preserve"> Foundly </w:t>
      </w:r>
      <w:r w:rsidR="004B2AB0" w:rsidRPr="007B7F53">
        <w:rPr>
          <w:b/>
          <w:bCs/>
          <w:color w:val="009FAE"/>
        </w:rPr>
        <w:t>–</w:t>
      </w:r>
      <w:r w:rsidRPr="007B7F53">
        <w:rPr>
          <w:b/>
          <w:bCs/>
          <w:color w:val="009FAE"/>
        </w:rPr>
        <w:t xml:space="preserve"> </w:t>
      </w:r>
      <w:r w:rsidR="004B2AB0" w:rsidRPr="007B7F53">
        <w:rPr>
          <w:b/>
          <w:bCs/>
          <w:color w:val="009FAE"/>
        </w:rPr>
        <w:t>Gymnázium, Park mládeže 5, Košice</w:t>
      </w:r>
      <w:r w:rsidR="006E67C4" w:rsidRPr="006E67C4">
        <w:rPr>
          <w:b/>
          <w:bCs/>
          <w:color w:val="4BACC6"/>
        </w:rPr>
        <w:t> </w:t>
      </w:r>
      <w:r w:rsidR="006E67C4" w:rsidRPr="00E548C4">
        <w:rPr>
          <w:color w:val="21404D"/>
          <w:spacing w:val="-6"/>
        </w:rPr>
        <w:t>(</w:t>
      </w:r>
      <w:r w:rsidR="004B2AB0" w:rsidRPr="004B2AB0">
        <w:rPr>
          <w:color w:val="21404D"/>
          <w:spacing w:val="-6"/>
        </w:rPr>
        <w:t>Samuel Čorba</w:t>
      </w:r>
      <w:r w:rsidR="004B2AB0">
        <w:rPr>
          <w:color w:val="21404D"/>
          <w:spacing w:val="-6"/>
        </w:rPr>
        <w:t xml:space="preserve">, </w:t>
      </w:r>
      <w:r w:rsidR="004B2AB0" w:rsidRPr="004B2AB0">
        <w:rPr>
          <w:color w:val="21404D"/>
          <w:spacing w:val="-6"/>
        </w:rPr>
        <w:t>Samuel Sabovčík</w:t>
      </w:r>
      <w:r w:rsidR="004B2AB0">
        <w:rPr>
          <w:color w:val="21404D"/>
          <w:spacing w:val="-6"/>
        </w:rPr>
        <w:t xml:space="preserve">, </w:t>
      </w:r>
      <w:r w:rsidR="004B2AB0" w:rsidRPr="004B2AB0">
        <w:rPr>
          <w:color w:val="21404D"/>
          <w:spacing w:val="-6"/>
        </w:rPr>
        <w:t>Adam Retkovský</w:t>
      </w:r>
      <w:r w:rsidR="004B2AB0">
        <w:rPr>
          <w:color w:val="21404D"/>
          <w:spacing w:val="-6"/>
        </w:rPr>
        <w:t xml:space="preserve">, </w:t>
      </w:r>
      <w:r w:rsidR="004B2AB0" w:rsidRPr="004B2AB0">
        <w:rPr>
          <w:color w:val="21404D"/>
          <w:spacing w:val="-6"/>
        </w:rPr>
        <w:t>Lukáš Grman</w:t>
      </w:r>
      <w:r w:rsidR="004B2AB0">
        <w:rPr>
          <w:color w:val="21404D"/>
          <w:spacing w:val="-6"/>
        </w:rPr>
        <w:t>).</w:t>
      </w:r>
    </w:p>
    <w:p w14:paraId="79F34A1A" w14:textId="19FD82FD" w:rsidR="00353E17" w:rsidRDefault="004725D6" w:rsidP="00AB4651">
      <w:pPr>
        <w:pStyle w:val="BodyText"/>
        <w:spacing w:before="45" w:after="240" w:line="276" w:lineRule="auto"/>
        <w:ind w:left="142"/>
        <w:jc w:val="both"/>
        <w:rPr>
          <w:color w:val="21404D"/>
        </w:rPr>
      </w:pPr>
      <w:r w:rsidRPr="00CC3290">
        <w:rPr>
          <w:color w:val="21404D"/>
        </w:rPr>
        <w:t>Tím prezentoval platformu pre star</w:t>
      </w:r>
      <w:r w:rsidR="0089767C" w:rsidRPr="00CC3290">
        <w:rPr>
          <w:color w:val="21404D"/>
        </w:rPr>
        <w:t xml:space="preserve">tupy, kde </w:t>
      </w:r>
      <w:r w:rsidR="00592288" w:rsidRPr="00CC3290">
        <w:rPr>
          <w:color w:val="21404D"/>
        </w:rPr>
        <w:t xml:space="preserve">maldí podnikatelia </w:t>
      </w:r>
      <w:r w:rsidR="0089767C" w:rsidRPr="00CC3290">
        <w:rPr>
          <w:color w:val="21404D"/>
        </w:rPr>
        <w:t xml:space="preserve">môžu jednoducho a prehľadne ziskať podporu </w:t>
      </w:r>
      <w:r w:rsidR="00AC44D3" w:rsidRPr="00CC3290">
        <w:rPr>
          <w:color w:val="21404D"/>
        </w:rPr>
        <w:t xml:space="preserve">firiem a nájsť nových partnerov. </w:t>
      </w:r>
      <w:r w:rsidR="001B1020" w:rsidRPr="00CC3290">
        <w:rPr>
          <w:color w:val="21404D"/>
        </w:rPr>
        <w:t xml:space="preserve">„Chceme vybudovať platformu, kde človek za pár minút vytvorí profil, povie čo hľadá alebo čo vie ponúknuť, a okamžite dostane konkrétne návrhy na spoluprácu“. </w:t>
      </w:r>
      <w:r w:rsidR="00CC3290" w:rsidRPr="00CC3290">
        <w:rPr>
          <w:color w:val="21404D"/>
        </w:rPr>
        <w:t>V</w:t>
      </w:r>
      <w:r w:rsidR="00CC3290">
        <w:rPr>
          <w:color w:val="21404D"/>
        </w:rPr>
        <w:t> pr</w:t>
      </w:r>
      <w:r w:rsidR="00500574">
        <w:rPr>
          <w:color w:val="21404D"/>
        </w:rPr>
        <w:t>o</w:t>
      </w:r>
      <w:r w:rsidR="00CC3290">
        <w:rPr>
          <w:color w:val="21404D"/>
        </w:rPr>
        <w:t xml:space="preserve">jekte je implementovaný </w:t>
      </w:r>
      <w:r w:rsidR="00500574">
        <w:rPr>
          <w:color w:val="21404D"/>
        </w:rPr>
        <w:t xml:space="preserve">AI modul, ktorý </w:t>
      </w:r>
      <w:r w:rsidR="00500574" w:rsidRPr="00500574">
        <w:rPr>
          <w:color w:val="21404D"/>
        </w:rPr>
        <w:t xml:space="preserve">hodnotí životaschopnosť nápadu, </w:t>
      </w:r>
      <w:r w:rsidR="00500574">
        <w:rPr>
          <w:color w:val="21404D"/>
        </w:rPr>
        <w:t>pomáha</w:t>
      </w:r>
      <w:r w:rsidR="00500574" w:rsidRPr="00500574">
        <w:rPr>
          <w:color w:val="21404D"/>
        </w:rPr>
        <w:t xml:space="preserve"> nastaviť reálne ciele a sleduje ich plnenie</w:t>
      </w:r>
      <w:r w:rsidR="007557BE">
        <w:rPr>
          <w:color w:val="21404D"/>
        </w:rPr>
        <w:t>.</w:t>
      </w:r>
    </w:p>
    <w:p w14:paraId="06B154AB" w14:textId="3A00B272" w:rsidR="00E13D8D" w:rsidRDefault="00E13D8D" w:rsidP="00E13D8D">
      <w:pPr>
        <w:pStyle w:val="BodyText"/>
        <w:spacing w:line="276" w:lineRule="auto"/>
        <w:ind w:left="141" w:right="142"/>
        <w:jc w:val="both"/>
        <w:rPr>
          <w:color w:val="21404D"/>
        </w:rPr>
      </w:pPr>
      <w:r>
        <w:rPr>
          <w:color w:val="21404D"/>
        </w:rPr>
        <w:t xml:space="preserve">Študentské tímy preukázali vysokú mieru inovatívnosti, schopnosť spolupráce a pochopenie </w:t>
      </w:r>
      <w:r w:rsidR="00B11214">
        <w:rPr>
          <w:color w:val="21404D"/>
        </w:rPr>
        <w:t>nielen globálnych</w:t>
      </w:r>
      <w:r w:rsidR="00330F5B">
        <w:rPr>
          <w:color w:val="21404D"/>
        </w:rPr>
        <w:t>, ale aj</w:t>
      </w:r>
      <w:r w:rsidR="00B11214">
        <w:rPr>
          <w:color w:val="21404D"/>
        </w:rPr>
        <w:t xml:space="preserve"> </w:t>
      </w:r>
      <w:r>
        <w:rPr>
          <w:color w:val="21404D"/>
        </w:rPr>
        <w:t>regionálnych potrieb. Mnohé návrhy mali potenciál reálneho uplatnenia.</w:t>
      </w:r>
    </w:p>
    <w:p w14:paraId="76128CA5" w14:textId="77777777" w:rsidR="00E548C4" w:rsidRDefault="00E548C4" w:rsidP="00E13D8D">
      <w:pPr>
        <w:pStyle w:val="BodyText"/>
        <w:spacing w:line="276" w:lineRule="auto"/>
        <w:ind w:left="141" w:right="142"/>
        <w:jc w:val="both"/>
        <w:rPr>
          <w:color w:val="009FAE"/>
        </w:rPr>
      </w:pPr>
    </w:p>
    <w:p w14:paraId="1B1D1529" w14:textId="68CA4800" w:rsidR="007A60EF" w:rsidRDefault="007A60EF" w:rsidP="002D6079">
      <w:pPr>
        <w:pStyle w:val="BodyText"/>
        <w:spacing w:line="276" w:lineRule="auto"/>
        <w:ind w:left="141" w:right="134"/>
        <w:jc w:val="both"/>
        <w:rPr>
          <w:b/>
          <w:bCs/>
          <w:color w:val="009FAE"/>
          <w:sz w:val="24"/>
          <w:szCs w:val="24"/>
        </w:rPr>
      </w:pPr>
      <w:r>
        <w:rPr>
          <w:b/>
          <w:bCs/>
          <w:color w:val="009FAE"/>
          <w:sz w:val="24"/>
          <w:szCs w:val="24"/>
        </w:rPr>
        <w:t xml:space="preserve">Ideathon: </w:t>
      </w:r>
      <w:r w:rsidR="007557BE">
        <w:rPr>
          <w:b/>
          <w:bCs/>
          <w:color w:val="009FAE"/>
          <w:sz w:val="24"/>
          <w:szCs w:val="24"/>
        </w:rPr>
        <w:t>proje</w:t>
      </w:r>
      <w:r w:rsidR="00DE666B">
        <w:rPr>
          <w:b/>
          <w:bCs/>
          <w:color w:val="009FAE"/>
          <w:sz w:val="24"/>
          <w:szCs w:val="24"/>
        </w:rPr>
        <w:t xml:space="preserve">kt </w:t>
      </w:r>
      <w:r>
        <w:rPr>
          <w:b/>
          <w:bCs/>
          <w:color w:val="009FAE"/>
          <w:sz w:val="24"/>
          <w:szCs w:val="24"/>
        </w:rPr>
        <w:t>nielen na papieri</w:t>
      </w:r>
      <w:r w:rsidR="00F9100F">
        <w:rPr>
          <w:b/>
          <w:bCs/>
          <w:color w:val="009FAE"/>
          <w:sz w:val="24"/>
          <w:szCs w:val="24"/>
        </w:rPr>
        <w:t>.</w:t>
      </w:r>
    </w:p>
    <w:p w14:paraId="57110B4F" w14:textId="77777777" w:rsidR="00DE666B" w:rsidRDefault="00DE666B" w:rsidP="002D6079">
      <w:pPr>
        <w:pStyle w:val="BodyText"/>
        <w:spacing w:line="276" w:lineRule="auto"/>
        <w:ind w:left="141" w:right="134"/>
        <w:jc w:val="both"/>
        <w:rPr>
          <w:color w:val="21404D"/>
        </w:rPr>
      </w:pPr>
    </w:p>
    <w:p w14:paraId="1867E422" w14:textId="43EBC4AB" w:rsidR="002D6079" w:rsidRDefault="002D6079" w:rsidP="002D6079">
      <w:pPr>
        <w:pStyle w:val="BodyText"/>
        <w:spacing w:line="276" w:lineRule="auto"/>
        <w:ind w:left="141" w:right="134"/>
        <w:jc w:val="both"/>
        <w:rPr>
          <w:color w:val="21404D"/>
        </w:rPr>
      </w:pPr>
      <w:r w:rsidRPr="00E80B0A">
        <w:rPr>
          <w:color w:val="21404D"/>
        </w:rPr>
        <w:t>Vďaka tejto súťaži si študenti vyskúša</w:t>
      </w:r>
      <w:r w:rsidR="000E4061">
        <w:rPr>
          <w:color w:val="21404D"/>
        </w:rPr>
        <w:t>li</w:t>
      </w:r>
      <w:r>
        <w:rPr>
          <w:color w:val="21404D"/>
        </w:rPr>
        <w:t xml:space="preserve"> </w:t>
      </w:r>
      <w:r w:rsidRPr="00E80B0A">
        <w:rPr>
          <w:color w:val="21404D"/>
        </w:rPr>
        <w:t>tímovú prácu pri riešení zadanej výzvy</w:t>
      </w:r>
      <w:r w:rsidR="00776CE4">
        <w:rPr>
          <w:color w:val="21404D"/>
        </w:rPr>
        <w:t xml:space="preserve"> a</w:t>
      </w:r>
      <w:r>
        <w:rPr>
          <w:color w:val="21404D"/>
        </w:rPr>
        <w:t xml:space="preserve"> </w:t>
      </w:r>
      <w:r w:rsidRPr="00E80B0A">
        <w:rPr>
          <w:color w:val="21404D"/>
        </w:rPr>
        <w:t>rozvíja</w:t>
      </w:r>
      <w:r w:rsidR="00776CE4">
        <w:rPr>
          <w:color w:val="21404D"/>
        </w:rPr>
        <w:t>li</w:t>
      </w:r>
      <w:r>
        <w:rPr>
          <w:color w:val="21404D"/>
        </w:rPr>
        <w:t xml:space="preserve"> </w:t>
      </w:r>
      <w:r w:rsidRPr="00E80B0A">
        <w:rPr>
          <w:color w:val="21404D"/>
        </w:rPr>
        <w:t>svoje</w:t>
      </w:r>
      <w:r>
        <w:rPr>
          <w:color w:val="21404D"/>
        </w:rPr>
        <w:t xml:space="preserve"> </w:t>
      </w:r>
      <w:r w:rsidRPr="00E80B0A">
        <w:rPr>
          <w:color w:val="21404D"/>
        </w:rPr>
        <w:t>komunikačné</w:t>
      </w:r>
      <w:r>
        <w:rPr>
          <w:color w:val="21404D"/>
        </w:rPr>
        <w:t xml:space="preserve"> </w:t>
      </w:r>
      <w:r w:rsidRPr="00E80B0A">
        <w:rPr>
          <w:color w:val="21404D"/>
        </w:rPr>
        <w:t>a</w:t>
      </w:r>
      <w:r>
        <w:rPr>
          <w:color w:val="21404D"/>
        </w:rPr>
        <w:t xml:space="preserve"> </w:t>
      </w:r>
      <w:r w:rsidRPr="00E80B0A">
        <w:rPr>
          <w:color w:val="21404D"/>
        </w:rPr>
        <w:t>prezentačné zručnosti. Súťaž im priblíž</w:t>
      </w:r>
      <w:r w:rsidR="00776CE4">
        <w:rPr>
          <w:color w:val="21404D"/>
        </w:rPr>
        <w:t>ila</w:t>
      </w:r>
      <w:r w:rsidRPr="00E80B0A">
        <w:rPr>
          <w:color w:val="21404D"/>
        </w:rPr>
        <w:t xml:space="preserve"> aj</w:t>
      </w:r>
      <w:r>
        <w:rPr>
          <w:color w:val="21404D"/>
        </w:rPr>
        <w:t xml:space="preserve"> </w:t>
      </w:r>
      <w:r w:rsidRPr="00E80B0A">
        <w:rPr>
          <w:color w:val="21404D"/>
        </w:rPr>
        <w:t>fungovanie reálneho podnikateľského prostredia.</w:t>
      </w:r>
      <w:r w:rsidR="00DE666B">
        <w:rPr>
          <w:color w:val="21404D"/>
        </w:rPr>
        <w:t xml:space="preserve"> </w:t>
      </w:r>
    </w:p>
    <w:p w14:paraId="5933DA5F" w14:textId="77777777" w:rsidR="00AB4651" w:rsidRDefault="00AB4651" w:rsidP="002D6079">
      <w:pPr>
        <w:pStyle w:val="BodyText"/>
        <w:spacing w:line="276" w:lineRule="auto"/>
        <w:ind w:left="141" w:right="134"/>
        <w:jc w:val="both"/>
        <w:rPr>
          <w:color w:val="21404D"/>
        </w:rPr>
      </w:pPr>
    </w:p>
    <w:p w14:paraId="1E2A46B1" w14:textId="2ACE7A2C" w:rsidR="00B459BB" w:rsidRDefault="00B459BB" w:rsidP="00386764">
      <w:pPr>
        <w:pStyle w:val="BodyText"/>
        <w:spacing w:line="278" w:lineRule="auto"/>
        <w:ind w:left="142" w:right="134"/>
        <w:jc w:val="both"/>
        <w:rPr>
          <w:color w:val="21404D"/>
          <w:spacing w:val="-2"/>
        </w:rPr>
      </w:pPr>
      <w:r w:rsidRPr="00D477D5">
        <w:rPr>
          <w:color w:val="21404D"/>
        </w:rPr>
        <w:t>„Ako predsedníčka poroty som mala aj tento rok možnosť byť súčasťou podujatia IDEATHON, organizovaného v spolupráci medzi Carmeuse a Junior Achievement. Študenti nás svojím odhodlaním, kreativitou a kvalitným prezentovaním presvedčili, že mladá generácia má obrovský potenciál prinášať zmysluplné technologické riešenia. Ich nápady na digitálne služby a smart produkty nielen reagovali na aktuálne výzvy spoločnosti, ale zároveň ukazovali zodpovedný a etický prístup k využívaniu technológií. Oceňujem najmä ich schopnosť spolupracovať, argumentovať a obhájiť svoje riešenia pred odbornou porotou. Som hrdá, že už tretí rok môžem sledovať tento rast a byť súčasťou podpory mladých talentov“</w:t>
      </w:r>
      <w:r w:rsidR="00D477D5">
        <w:rPr>
          <w:i/>
          <w:iCs/>
          <w:color w:val="21404D"/>
        </w:rPr>
        <w:t xml:space="preserve">, </w:t>
      </w:r>
      <w:r w:rsidR="00D477D5">
        <w:rPr>
          <w:color w:val="21404D"/>
          <w:spacing w:val="-2"/>
        </w:rPr>
        <w:t xml:space="preserve">uviedla predsedkyňa poroty a zároveň </w:t>
      </w:r>
      <w:r w:rsidR="00D477D5">
        <w:rPr>
          <w:color w:val="21404D"/>
        </w:rPr>
        <w:t xml:space="preserve">zástupkyňa </w:t>
      </w:r>
      <w:r w:rsidR="00386764">
        <w:rPr>
          <w:color w:val="21404D"/>
        </w:rPr>
        <w:t>Carmeuse</w:t>
      </w:r>
      <w:r w:rsidR="00D477D5">
        <w:rPr>
          <w:color w:val="21404D"/>
        </w:rPr>
        <w:t xml:space="preserve"> </w:t>
      </w:r>
      <w:r w:rsidR="00386764">
        <w:rPr>
          <w:color w:val="21404D"/>
          <w:spacing w:val="-2"/>
        </w:rPr>
        <w:t>Vanessa Gereková</w:t>
      </w:r>
      <w:r w:rsidR="009B4699">
        <w:rPr>
          <w:color w:val="21404D"/>
          <w:spacing w:val="-2"/>
        </w:rPr>
        <w:t>.</w:t>
      </w:r>
    </w:p>
    <w:p w14:paraId="61A05BF5" w14:textId="77777777" w:rsidR="009B4699" w:rsidRDefault="009B4699" w:rsidP="00386764">
      <w:pPr>
        <w:pStyle w:val="BodyText"/>
        <w:spacing w:line="278" w:lineRule="auto"/>
        <w:ind w:left="142" w:right="134"/>
        <w:jc w:val="both"/>
        <w:rPr>
          <w:color w:val="21404D"/>
          <w:spacing w:val="-2"/>
        </w:rPr>
      </w:pPr>
    </w:p>
    <w:p w14:paraId="67508F0B" w14:textId="37553ECC" w:rsidR="00B459BB" w:rsidRPr="00B459BB" w:rsidRDefault="00E6343E" w:rsidP="002D6079">
      <w:pPr>
        <w:pStyle w:val="BodyText"/>
        <w:spacing w:line="276" w:lineRule="auto"/>
        <w:ind w:left="141" w:right="134"/>
        <w:jc w:val="both"/>
        <w:rPr>
          <w:i/>
          <w:iCs/>
          <w:color w:val="21404D"/>
        </w:rPr>
      </w:pPr>
      <w:r w:rsidRPr="00E6343E">
        <w:rPr>
          <w:color w:val="21404D"/>
          <w:spacing w:val="-2"/>
        </w:rPr>
        <w:t>„Umelá inteligencia je skvelý sluha, ale potrebuje správnych pánov. Naši študenti ukázali, že technológie nevnímajú len ako hračku, ale ako nástroj na pomoc ľuďom – či už ide o zjednodušenie života so zrakovým postihnutím, alebo pomoc v domácnosti. Ich nápady mali obrovskú empatiu a silný regionálny rozmer, čo je tá najlepšia vizitka pre budúcnosť nášho inovačného prostredia“</w:t>
      </w:r>
      <w:r>
        <w:rPr>
          <w:color w:val="21404D"/>
          <w:spacing w:val="-2"/>
        </w:rPr>
        <w:t xml:space="preserve">, </w:t>
      </w:r>
      <w:r w:rsidR="00525039">
        <w:rPr>
          <w:color w:val="21404D"/>
          <w:spacing w:val="-2"/>
        </w:rPr>
        <w:t xml:space="preserve">uviedol </w:t>
      </w:r>
      <w:r>
        <w:rPr>
          <w:color w:val="21404D"/>
          <w:spacing w:val="-2"/>
        </w:rPr>
        <w:t xml:space="preserve">Róbert Borbély, </w:t>
      </w:r>
      <w:r w:rsidR="0058185F">
        <w:rPr>
          <w:color w:val="21404D"/>
          <w:spacing w:val="-2"/>
        </w:rPr>
        <w:t>člen odbornej poroty a zástupca riaditeľky Junior Achievement Slovensko.</w:t>
      </w:r>
    </w:p>
    <w:p w14:paraId="5E29621B" w14:textId="77777777" w:rsidR="002D6079" w:rsidRDefault="002D6079" w:rsidP="0058185F">
      <w:pPr>
        <w:pStyle w:val="BodyText"/>
        <w:jc w:val="both"/>
        <w:rPr>
          <w:color w:val="21404D"/>
          <w:spacing w:val="-6"/>
        </w:rPr>
      </w:pPr>
    </w:p>
    <w:p w14:paraId="5EC36873" w14:textId="34C7D0B8" w:rsidR="00E13D8D" w:rsidRDefault="00E13D8D" w:rsidP="003F3ADE">
      <w:pPr>
        <w:pStyle w:val="BodyText"/>
        <w:ind w:left="142"/>
        <w:jc w:val="both"/>
      </w:pPr>
      <w:r>
        <w:rPr>
          <w:color w:val="21404D"/>
          <w:spacing w:val="-6"/>
        </w:rPr>
        <w:t>Viac</w:t>
      </w:r>
      <w:r>
        <w:rPr>
          <w:color w:val="21404D"/>
          <w:spacing w:val="-1"/>
        </w:rPr>
        <w:t xml:space="preserve"> </w:t>
      </w:r>
      <w:r>
        <w:rPr>
          <w:color w:val="21404D"/>
          <w:spacing w:val="-6"/>
        </w:rPr>
        <w:t>o</w:t>
      </w:r>
      <w:r w:rsidR="002D6079">
        <w:rPr>
          <w:color w:val="21404D"/>
        </w:rPr>
        <w:t> </w:t>
      </w:r>
      <w:r w:rsidR="002D6079">
        <w:rPr>
          <w:color w:val="21404D"/>
          <w:spacing w:val="-6"/>
        </w:rPr>
        <w:t xml:space="preserve">súťaži </w:t>
      </w:r>
      <w:r>
        <w:rPr>
          <w:color w:val="21404D"/>
        </w:rPr>
        <w:t xml:space="preserve"> </w:t>
      </w:r>
      <w:hyperlink r:id="rId7" w:history="1">
        <w:r w:rsidR="00482391" w:rsidRPr="00482391">
          <w:rPr>
            <w:rStyle w:val="Hyperlink"/>
            <w:spacing w:val="-6"/>
          </w:rPr>
          <w:t>Ideathon s Carmeuse</w:t>
        </w:r>
      </w:hyperlink>
      <w:r>
        <w:rPr>
          <w:color w:val="944F71"/>
          <w:spacing w:val="-1"/>
        </w:rPr>
        <w:t xml:space="preserve"> </w:t>
      </w:r>
      <w:r>
        <w:rPr>
          <w:color w:val="21404D"/>
          <w:spacing w:val="-6"/>
        </w:rPr>
        <w:t>|</w:t>
      </w:r>
      <w:r>
        <w:rPr>
          <w:color w:val="21404D"/>
        </w:rPr>
        <w:t xml:space="preserve"> </w:t>
      </w:r>
      <w:hyperlink r:id="rId8" w:history="1">
        <w:r w:rsidRPr="00630AF2">
          <w:rPr>
            <w:rStyle w:val="Hyperlink"/>
            <w:spacing w:val="-6"/>
          </w:rPr>
          <w:t>Fotogaléria</w:t>
        </w:r>
      </w:hyperlink>
    </w:p>
    <w:p w14:paraId="098ADC6C" w14:textId="77777777" w:rsidR="00E13D8D" w:rsidRDefault="00E13D8D" w:rsidP="003F3ADE">
      <w:pPr>
        <w:pStyle w:val="BodyText"/>
        <w:spacing w:before="78"/>
        <w:ind w:left="142"/>
      </w:pPr>
    </w:p>
    <w:p w14:paraId="329058CA" w14:textId="48F8E21F" w:rsidR="00E13D8D" w:rsidRDefault="00E13D8D" w:rsidP="0058185F">
      <w:pPr>
        <w:pStyle w:val="BodyText"/>
        <w:spacing w:line="276" w:lineRule="auto"/>
        <w:ind w:left="142" w:right="134"/>
        <w:jc w:val="both"/>
      </w:pPr>
      <w:r>
        <w:rPr>
          <w:color w:val="21404D"/>
        </w:rPr>
        <w:t>Junior Achievement (JA) Slovensko je vzdelávacia organizácia, ktorá už viac ako 33 rokov pomáha</w:t>
      </w:r>
      <w:r>
        <w:rPr>
          <w:color w:val="21404D"/>
          <w:spacing w:val="-5"/>
        </w:rPr>
        <w:t xml:space="preserve"> </w:t>
      </w:r>
      <w:r>
        <w:rPr>
          <w:color w:val="21404D"/>
        </w:rPr>
        <w:t>učiteľom</w:t>
      </w:r>
      <w:r>
        <w:rPr>
          <w:color w:val="21404D"/>
          <w:spacing w:val="-6"/>
        </w:rPr>
        <w:t xml:space="preserve"> </w:t>
      </w:r>
      <w:r>
        <w:rPr>
          <w:color w:val="21404D"/>
        </w:rPr>
        <w:t>rozvíjať</w:t>
      </w:r>
      <w:r>
        <w:rPr>
          <w:color w:val="21404D"/>
          <w:spacing w:val="-5"/>
        </w:rPr>
        <w:t xml:space="preserve"> </w:t>
      </w:r>
      <w:r>
        <w:rPr>
          <w:color w:val="21404D"/>
        </w:rPr>
        <w:t>u</w:t>
      </w:r>
      <w:r>
        <w:rPr>
          <w:color w:val="21404D"/>
          <w:spacing w:val="-5"/>
        </w:rPr>
        <w:t xml:space="preserve"> </w:t>
      </w:r>
      <w:r>
        <w:rPr>
          <w:color w:val="21404D"/>
        </w:rPr>
        <w:t>žiakov</w:t>
      </w:r>
      <w:r>
        <w:rPr>
          <w:color w:val="21404D"/>
          <w:spacing w:val="-5"/>
        </w:rPr>
        <w:t xml:space="preserve"> </w:t>
      </w:r>
      <w:r>
        <w:rPr>
          <w:color w:val="21404D"/>
        </w:rPr>
        <w:t>základných</w:t>
      </w:r>
      <w:r>
        <w:rPr>
          <w:color w:val="21404D"/>
          <w:spacing w:val="-6"/>
        </w:rPr>
        <w:t xml:space="preserve"> </w:t>
      </w:r>
      <w:r>
        <w:rPr>
          <w:color w:val="21404D"/>
        </w:rPr>
        <w:t>a</w:t>
      </w:r>
      <w:r>
        <w:rPr>
          <w:color w:val="21404D"/>
          <w:spacing w:val="-5"/>
        </w:rPr>
        <w:t xml:space="preserve"> </w:t>
      </w:r>
      <w:r>
        <w:rPr>
          <w:color w:val="21404D"/>
        </w:rPr>
        <w:t>stredných</w:t>
      </w:r>
      <w:r>
        <w:rPr>
          <w:color w:val="21404D"/>
          <w:spacing w:val="-5"/>
        </w:rPr>
        <w:t xml:space="preserve"> </w:t>
      </w:r>
      <w:r>
        <w:rPr>
          <w:color w:val="21404D"/>
        </w:rPr>
        <w:t>škôl</w:t>
      </w:r>
      <w:r>
        <w:rPr>
          <w:color w:val="21404D"/>
          <w:spacing w:val="-6"/>
        </w:rPr>
        <w:t xml:space="preserve"> </w:t>
      </w:r>
      <w:r>
        <w:rPr>
          <w:color w:val="21404D"/>
        </w:rPr>
        <w:t>podnikavosť,</w:t>
      </w:r>
      <w:r>
        <w:rPr>
          <w:color w:val="21404D"/>
          <w:spacing w:val="-5"/>
        </w:rPr>
        <w:t xml:space="preserve"> </w:t>
      </w:r>
      <w:r>
        <w:rPr>
          <w:color w:val="21404D"/>
        </w:rPr>
        <w:t>ekonomické myslenie, finančnú gramotnosť a zručnosti potrebné pre uplatnenie sa na pracovnom trhu, vrátane digitálnych zručností. Sme súčasťou celosvetovej siete 115 krajín JA Worldwide a súčasťou</w:t>
      </w:r>
      <w:r>
        <w:rPr>
          <w:color w:val="21404D"/>
          <w:spacing w:val="-7"/>
        </w:rPr>
        <w:t xml:space="preserve"> </w:t>
      </w:r>
      <w:r>
        <w:rPr>
          <w:color w:val="21404D"/>
        </w:rPr>
        <w:t>siete</w:t>
      </w:r>
      <w:r>
        <w:rPr>
          <w:color w:val="21404D"/>
          <w:spacing w:val="-5"/>
        </w:rPr>
        <w:t xml:space="preserve"> </w:t>
      </w:r>
      <w:r>
        <w:rPr>
          <w:color w:val="21404D"/>
        </w:rPr>
        <w:t>41</w:t>
      </w:r>
      <w:r>
        <w:rPr>
          <w:color w:val="21404D"/>
          <w:spacing w:val="-7"/>
        </w:rPr>
        <w:t xml:space="preserve"> </w:t>
      </w:r>
      <w:r>
        <w:rPr>
          <w:color w:val="21404D"/>
        </w:rPr>
        <w:t>európskych</w:t>
      </w:r>
      <w:r>
        <w:rPr>
          <w:color w:val="21404D"/>
          <w:spacing w:val="-5"/>
        </w:rPr>
        <w:t xml:space="preserve"> </w:t>
      </w:r>
      <w:r>
        <w:rPr>
          <w:color w:val="21404D"/>
        </w:rPr>
        <w:t>krajín</w:t>
      </w:r>
      <w:r>
        <w:rPr>
          <w:color w:val="21404D"/>
          <w:spacing w:val="-6"/>
        </w:rPr>
        <w:t xml:space="preserve"> </w:t>
      </w:r>
      <w:r>
        <w:rPr>
          <w:color w:val="21404D"/>
        </w:rPr>
        <w:t>JA</w:t>
      </w:r>
      <w:r>
        <w:rPr>
          <w:color w:val="21404D"/>
          <w:spacing w:val="-7"/>
        </w:rPr>
        <w:t xml:space="preserve"> </w:t>
      </w:r>
      <w:r>
        <w:rPr>
          <w:color w:val="21404D"/>
        </w:rPr>
        <w:t>Europe.</w:t>
      </w:r>
      <w:r>
        <w:rPr>
          <w:color w:val="21404D"/>
          <w:spacing w:val="-6"/>
        </w:rPr>
        <w:t xml:space="preserve"> </w:t>
      </w:r>
      <w:r>
        <w:rPr>
          <w:color w:val="21404D"/>
        </w:rPr>
        <w:t>Globálna</w:t>
      </w:r>
      <w:r>
        <w:rPr>
          <w:color w:val="21404D"/>
          <w:spacing w:val="-5"/>
        </w:rPr>
        <w:t xml:space="preserve"> </w:t>
      </w:r>
      <w:r>
        <w:rPr>
          <w:color w:val="21404D"/>
        </w:rPr>
        <w:t>organizácia</w:t>
      </w:r>
      <w:r>
        <w:rPr>
          <w:color w:val="21404D"/>
          <w:spacing w:val="-7"/>
        </w:rPr>
        <w:t xml:space="preserve"> </w:t>
      </w:r>
      <w:r>
        <w:rPr>
          <w:color w:val="21404D"/>
        </w:rPr>
        <w:t>JA</w:t>
      </w:r>
      <w:r>
        <w:rPr>
          <w:color w:val="21404D"/>
          <w:spacing w:val="-5"/>
        </w:rPr>
        <w:t xml:space="preserve"> </w:t>
      </w:r>
      <w:r>
        <w:rPr>
          <w:color w:val="21404D"/>
        </w:rPr>
        <w:t>Worldwide</w:t>
      </w:r>
      <w:r>
        <w:rPr>
          <w:color w:val="21404D"/>
          <w:spacing w:val="-6"/>
        </w:rPr>
        <w:t xml:space="preserve"> </w:t>
      </w:r>
      <w:r>
        <w:rPr>
          <w:color w:val="21404D"/>
        </w:rPr>
        <w:t>je</w:t>
      </w:r>
      <w:r>
        <w:rPr>
          <w:color w:val="21404D"/>
          <w:spacing w:val="-7"/>
        </w:rPr>
        <w:t xml:space="preserve"> </w:t>
      </w:r>
      <w:r>
        <w:rPr>
          <w:color w:val="21404D"/>
        </w:rPr>
        <w:t>už</w:t>
      </w:r>
      <w:r>
        <w:rPr>
          <w:color w:val="21404D"/>
          <w:spacing w:val="-5"/>
        </w:rPr>
        <w:t xml:space="preserve"> </w:t>
      </w:r>
      <w:r>
        <w:rPr>
          <w:color w:val="21404D"/>
        </w:rPr>
        <w:t>po tretíkrát</w:t>
      </w:r>
      <w:r>
        <w:rPr>
          <w:color w:val="21404D"/>
          <w:spacing w:val="-8"/>
        </w:rPr>
        <w:t xml:space="preserve"> </w:t>
      </w:r>
      <w:r>
        <w:rPr>
          <w:color w:val="21404D"/>
        </w:rPr>
        <w:t>nominovaná</w:t>
      </w:r>
      <w:r>
        <w:rPr>
          <w:color w:val="21404D"/>
          <w:spacing w:val="-8"/>
        </w:rPr>
        <w:t xml:space="preserve"> </w:t>
      </w:r>
      <w:r>
        <w:rPr>
          <w:color w:val="21404D"/>
        </w:rPr>
        <w:t>na</w:t>
      </w:r>
      <w:r>
        <w:rPr>
          <w:color w:val="21404D"/>
          <w:spacing w:val="-12"/>
        </w:rPr>
        <w:t xml:space="preserve"> </w:t>
      </w:r>
      <w:r>
        <w:rPr>
          <w:color w:val="21404D"/>
        </w:rPr>
        <w:t>Nobelovu</w:t>
      </w:r>
      <w:r>
        <w:rPr>
          <w:color w:val="21404D"/>
          <w:spacing w:val="-8"/>
        </w:rPr>
        <w:t xml:space="preserve"> </w:t>
      </w:r>
      <w:r>
        <w:rPr>
          <w:color w:val="21404D"/>
        </w:rPr>
        <w:t>cenu</w:t>
      </w:r>
      <w:r>
        <w:rPr>
          <w:color w:val="21404D"/>
          <w:spacing w:val="-8"/>
        </w:rPr>
        <w:t xml:space="preserve"> </w:t>
      </w:r>
      <w:r>
        <w:rPr>
          <w:color w:val="21404D"/>
        </w:rPr>
        <w:t>za</w:t>
      </w:r>
      <w:r>
        <w:rPr>
          <w:color w:val="21404D"/>
          <w:spacing w:val="-12"/>
        </w:rPr>
        <w:t xml:space="preserve"> </w:t>
      </w:r>
      <w:r>
        <w:rPr>
          <w:color w:val="21404D"/>
        </w:rPr>
        <w:t>mier,</w:t>
      </w:r>
      <w:r>
        <w:rPr>
          <w:color w:val="21404D"/>
          <w:spacing w:val="-11"/>
        </w:rPr>
        <w:t xml:space="preserve"> </w:t>
      </w:r>
      <w:r>
        <w:rPr>
          <w:color w:val="21404D"/>
        </w:rPr>
        <w:t>a</w:t>
      </w:r>
      <w:r>
        <w:rPr>
          <w:color w:val="21404D"/>
          <w:spacing w:val="-8"/>
        </w:rPr>
        <w:t xml:space="preserve"> </w:t>
      </w:r>
      <w:r>
        <w:rPr>
          <w:color w:val="21404D"/>
        </w:rPr>
        <w:t>to</w:t>
      </w:r>
      <w:r>
        <w:rPr>
          <w:color w:val="21404D"/>
          <w:spacing w:val="-11"/>
        </w:rPr>
        <w:t xml:space="preserve"> </w:t>
      </w:r>
      <w:r>
        <w:rPr>
          <w:color w:val="21404D"/>
        </w:rPr>
        <w:t>aj</w:t>
      </w:r>
      <w:r>
        <w:rPr>
          <w:color w:val="21404D"/>
          <w:spacing w:val="-7"/>
        </w:rPr>
        <w:t xml:space="preserve"> </w:t>
      </w:r>
      <w:r>
        <w:rPr>
          <w:color w:val="21404D"/>
        </w:rPr>
        <w:t>v</w:t>
      </w:r>
      <w:r>
        <w:rPr>
          <w:color w:val="21404D"/>
          <w:spacing w:val="-10"/>
        </w:rPr>
        <w:t xml:space="preserve"> </w:t>
      </w:r>
      <w:r>
        <w:rPr>
          <w:color w:val="21404D"/>
        </w:rPr>
        <w:t>roku</w:t>
      </w:r>
      <w:r>
        <w:rPr>
          <w:color w:val="21404D"/>
          <w:spacing w:val="-8"/>
        </w:rPr>
        <w:t xml:space="preserve"> </w:t>
      </w:r>
      <w:r>
        <w:rPr>
          <w:color w:val="21404D"/>
        </w:rPr>
        <w:t>2023.</w:t>
      </w:r>
      <w:r>
        <w:rPr>
          <w:color w:val="21404D"/>
          <w:spacing w:val="-9"/>
        </w:rPr>
        <w:t xml:space="preserve"> </w:t>
      </w:r>
      <w:r>
        <w:rPr>
          <w:color w:val="21404D"/>
        </w:rPr>
        <w:t>Zároveň</w:t>
      </w:r>
      <w:r>
        <w:rPr>
          <w:color w:val="21404D"/>
          <w:spacing w:val="-8"/>
        </w:rPr>
        <w:t xml:space="preserve"> </w:t>
      </w:r>
      <w:r>
        <w:rPr>
          <w:color w:val="21404D"/>
        </w:rPr>
        <w:t>je</w:t>
      </w:r>
      <w:r>
        <w:rPr>
          <w:color w:val="21404D"/>
          <w:spacing w:val="-8"/>
        </w:rPr>
        <w:t xml:space="preserve"> </w:t>
      </w:r>
      <w:r>
        <w:rPr>
          <w:color w:val="21404D"/>
        </w:rPr>
        <w:t>už</w:t>
      </w:r>
      <w:r>
        <w:rPr>
          <w:color w:val="21404D"/>
          <w:spacing w:val="-11"/>
        </w:rPr>
        <w:t xml:space="preserve"> </w:t>
      </w:r>
      <w:r>
        <w:rPr>
          <w:color w:val="21404D"/>
        </w:rPr>
        <w:t>štvrtý</w:t>
      </w:r>
      <w:r>
        <w:rPr>
          <w:color w:val="21404D"/>
          <w:spacing w:val="-10"/>
        </w:rPr>
        <w:t xml:space="preserve"> </w:t>
      </w:r>
      <w:r>
        <w:rPr>
          <w:color w:val="21404D"/>
        </w:rPr>
        <w:t>rok</w:t>
      </w:r>
      <w:r>
        <w:rPr>
          <w:color w:val="21404D"/>
          <w:spacing w:val="-11"/>
        </w:rPr>
        <w:t xml:space="preserve"> </w:t>
      </w:r>
      <w:r>
        <w:rPr>
          <w:color w:val="21404D"/>
        </w:rPr>
        <w:t xml:space="preserve">po sebe v prvej desiatke najvýznamnejších mimovládnych organizácií vo svete. Viac informácií nájdete na </w:t>
      </w:r>
      <w:hyperlink r:id="rId9">
        <w:r>
          <w:rPr>
            <w:color w:val="21404D"/>
          </w:rPr>
          <w:t>www.jaslovensko.sk.</w:t>
        </w:r>
      </w:hyperlink>
    </w:p>
    <w:sectPr w:rsidR="00E13D8D" w:rsidSect="00E470F5">
      <w:headerReference w:type="default" r:id="rId10"/>
      <w:footerReference w:type="default" r:id="rId11"/>
      <w:pgSz w:w="11900" w:h="16850"/>
      <w:pgMar w:top="1440" w:right="1134" w:bottom="1440" w:left="1134" w:header="692" w:footer="93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D1BC62" w14:textId="77777777" w:rsidR="00BF4CDE" w:rsidRDefault="00BF4CDE">
      <w:r>
        <w:separator/>
      </w:r>
    </w:p>
  </w:endnote>
  <w:endnote w:type="continuationSeparator" w:id="0">
    <w:p w14:paraId="4011FD83" w14:textId="77777777" w:rsidR="00BF4CDE" w:rsidRDefault="00BF4C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65BAC0" w14:textId="77777777" w:rsidR="007A5CF7" w:rsidRDefault="004F07D1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73600" behindDoc="1" locked="0" layoutInCell="1" allowOverlap="1" wp14:anchorId="6D671363" wp14:editId="265F9E00">
              <wp:simplePos x="0" y="0"/>
              <wp:positionH relativeFrom="page">
                <wp:posOffset>769416</wp:posOffset>
              </wp:positionH>
              <wp:positionV relativeFrom="page">
                <wp:posOffset>9963354</wp:posOffset>
              </wp:positionV>
              <wp:extent cx="1240790" cy="384175"/>
              <wp:effectExtent l="0" t="0" r="0" b="0"/>
              <wp:wrapNone/>
              <wp:docPr id="3" name="Textbox 3">
                <a:extLst xmlns:a="http://schemas.openxmlformats.org/drawingml/2006/main">
                  <a:ext uri="{FF2B5EF4-FFF2-40B4-BE49-F238E27FC236}">
                    <a16:creationId xmlns:a16="http://schemas.microsoft.com/office/drawing/2014/main" id="{500AD0AA-67E5-4203-AE9E-AD10CE7689D2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40790" cy="3841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19AA7FA" w14:textId="77777777" w:rsidR="007A5CF7" w:rsidRDefault="004F07D1">
                          <w:pPr>
                            <w:spacing w:before="16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color w:val="009FAE"/>
                              <w:sz w:val="15"/>
                            </w:rPr>
                            <w:t>0948</w:t>
                          </w:r>
                          <w:r>
                            <w:rPr>
                              <w:color w:val="009FAE"/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color w:val="009FAE"/>
                              <w:sz w:val="15"/>
                            </w:rPr>
                            <w:t>466</w:t>
                          </w:r>
                          <w:r>
                            <w:rPr>
                              <w:color w:val="009FAE"/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color w:val="009FAE"/>
                              <w:spacing w:val="-5"/>
                              <w:sz w:val="15"/>
                            </w:rPr>
                            <w:t>123</w:t>
                          </w:r>
                        </w:p>
                        <w:p w14:paraId="752ADDFC" w14:textId="77777777" w:rsidR="007A5CF7" w:rsidRDefault="004F07D1">
                          <w:pPr>
                            <w:spacing w:before="19" w:line="276" w:lineRule="auto"/>
                            <w:ind w:left="20"/>
                            <w:rPr>
                              <w:sz w:val="15"/>
                            </w:rPr>
                          </w:pPr>
                          <w:hyperlink r:id="rId1">
                            <w:r>
                              <w:rPr>
                                <w:color w:val="009FAE"/>
                                <w:spacing w:val="-2"/>
                                <w:sz w:val="15"/>
                              </w:rPr>
                              <w:t>jaslovensko@jaslovensko.sk</w:t>
                            </w:r>
                          </w:hyperlink>
                          <w:r>
                            <w:rPr>
                              <w:color w:val="009FAE"/>
                              <w:sz w:val="15"/>
                            </w:rPr>
                            <w:t xml:space="preserve"> </w:t>
                          </w:r>
                          <w:hyperlink r:id="rId2">
                            <w:r>
                              <w:rPr>
                                <w:color w:val="009FAE"/>
                                <w:spacing w:val="-2"/>
                                <w:sz w:val="15"/>
                              </w:rPr>
                              <w:t>www.jaslovensko.sk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D671363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60.6pt;margin-top:784.5pt;width:97.7pt;height:30.25pt;z-index:-251642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" filled="f" stroked="f">
              <v:textbox inset="0,0,0,0">
                <w:txbxContent>
                  <w:p w14:paraId="119AA7FA" w14:textId="77777777" w:rsidR="007A5CF7" w:rsidRDefault="004F07D1">
                    <w:pPr>
                      <w:spacing w:before="16"/>
                      <w:ind w:left="20"/>
                      <w:rPr>
                        <w:sz w:val="15"/>
                      </w:rPr>
                    </w:pPr>
                    <w:r>
                      <w:rPr>
                        <w:color w:val="009FAE"/>
                        <w:sz w:val="15"/>
                      </w:rPr>
                      <w:t>0948</w:t>
                    </w:r>
                    <w:r>
                      <w:rPr>
                        <w:color w:val="009FAE"/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color w:val="009FAE"/>
                        <w:sz w:val="15"/>
                      </w:rPr>
                      <w:t>466</w:t>
                    </w:r>
                    <w:r>
                      <w:rPr>
                        <w:color w:val="009FAE"/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color w:val="009FAE"/>
                        <w:spacing w:val="-5"/>
                        <w:sz w:val="15"/>
                      </w:rPr>
                      <w:t>123</w:t>
                    </w:r>
                  </w:p>
                  <w:p w14:paraId="752ADDFC" w14:textId="77777777" w:rsidR="007A5CF7" w:rsidRDefault="004F07D1">
                    <w:pPr>
                      <w:spacing w:before="19" w:line="276" w:lineRule="auto"/>
                      <w:ind w:left="20"/>
                      <w:rPr>
                        <w:sz w:val="15"/>
                      </w:rPr>
                    </w:pPr>
                    <w:hyperlink r:id="rId3">
                      <w:r>
                        <w:rPr>
                          <w:color w:val="009FAE"/>
                          <w:spacing w:val="-2"/>
                          <w:sz w:val="15"/>
                        </w:rPr>
                        <w:t>jaslovensko@jaslovensko.sk</w:t>
                      </w:r>
                    </w:hyperlink>
                    <w:r>
                      <w:rPr>
                        <w:color w:val="009FAE"/>
                        <w:sz w:val="15"/>
                      </w:rPr>
                      <w:t xml:space="preserve"> </w:t>
                    </w:r>
                    <w:hyperlink r:id="rId4">
                      <w:r>
                        <w:rPr>
                          <w:color w:val="009FAE"/>
                          <w:spacing w:val="-2"/>
                          <w:sz w:val="15"/>
                        </w:rPr>
                        <w:t>www.jaslovensko.sk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89984" behindDoc="1" locked="0" layoutInCell="1" allowOverlap="1" wp14:anchorId="3D3D222B" wp14:editId="6D549FFD">
              <wp:simplePos x="0" y="0"/>
              <wp:positionH relativeFrom="page">
                <wp:posOffset>2401951</wp:posOffset>
              </wp:positionH>
              <wp:positionV relativeFrom="page">
                <wp:posOffset>9963354</wp:posOffset>
              </wp:positionV>
              <wp:extent cx="1541145" cy="384175"/>
              <wp:effectExtent l="0" t="0" r="0" b="0"/>
              <wp:wrapNone/>
              <wp:docPr id="4" name="Textbox 4">
                <a:extLst xmlns:a="http://schemas.openxmlformats.org/drawingml/2006/main">
                  <a:ext uri="{FF2B5EF4-FFF2-40B4-BE49-F238E27FC236}">
                    <a16:creationId xmlns:a16="http://schemas.microsoft.com/office/drawing/2014/main" id="{94D5A32D-45EA-4A2D-A416-D3F1264B87AD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41145" cy="3841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B8B1D04" w14:textId="77777777" w:rsidR="007A5CF7" w:rsidRDefault="004F07D1">
                          <w:pPr>
                            <w:spacing w:before="16" w:line="273" w:lineRule="auto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color w:val="009FAE"/>
                              <w:sz w:val="15"/>
                            </w:rPr>
                            <w:t>Junior</w:t>
                          </w:r>
                          <w:r>
                            <w:rPr>
                              <w:color w:val="009FAE"/>
                              <w:spacing w:val="-11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color w:val="009FAE"/>
                              <w:sz w:val="15"/>
                            </w:rPr>
                            <w:t>Achievement</w:t>
                          </w:r>
                          <w:r>
                            <w:rPr>
                              <w:color w:val="009FAE"/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color w:val="009FAE"/>
                              <w:sz w:val="15"/>
                            </w:rPr>
                            <w:t>Slovensko,</w:t>
                          </w:r>
                          <w:r>
                            <w:rPr>
                              <w:color w:val="009FAE"/>
                              <w:spacing w:val="-11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color w:val="009FAE"/>
                              <w:sz w:val="15"/>
                            </w:rPr>
                            <w:t>n.o. Pribinova</w:t>
                          </w:r>
                          <w:r>
                            <w:rPr>
                              <w:color w:val="009FAE"/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color w:val="009FAE"/>
                              <w:sz w:val="15"/>
                            </w:rPr>
                            <w:t>4195/25,</w:t>
                          </w:r>
                        </w:p>
                        <w:p w14:paraId="72E4DD58" w14:textId="77777777" w:rsidR="007A5CF7" w:rsidRDefault="004F07D1">
                          <w:pPr>
                            <w:spacing w:before="3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color w:val="009FAE"/>
                              <w:sz w:val="15"/>
                            </w:rPr>
                            <w:t>811</w:t>
                          </w:r>
                          <w:r>
                            <w:rPr>
                              <w:color w:val="009FAE"/>
                              <w:spacing w:val="-6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color w:val="009FAE"/>
                              <w:sz w:val="15"/>
                            </w:rPr>
                            <w:t>09</w:t>
                          </w:r>
                          <w:r>
                            <w:rPr>
                              <w:color w:val="009FAE"/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color w:val="009FAE"/>
                              <w:spacing w:val="-2"/>
                              <w:sz w:val="15"/>
                            </w:rPr>
                            <w:t>Bratislava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D3D222B" id="Textbox 4" o:spid="_x0000_s1028" type="#_x0000_t202" style="position:absolute;margin-left:189.15pt;margin-top:784.5pt;width:121.35pt;height:30.25pt;z-index:-251626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" filled="f" stroked="f">
              <v:textbox inset="0,0,0,0">
                <w:txbxContent>
                  <w:p w14:paraId="0B8B1D04" w14:textId="77777777" w:rsidR="007A5CF7" w:rsidRDefault="004F07D1">
                    <w:pPr>
                      <w:spacing w:before="16" w:line="273" w:lineRule="auto"/>
                      <w:ind w:left="20"/>
                      <w:rPr>
                        <w:sz w:val="15"/>
                      </w:rPr>
                    </w:pPr>
                    <w:r>
                      <w:rPr>
                        <w:color w:val="009FAE"/>
                        <w:sz w:val="15"/>
                      </w:rPr>
                      <w:t>Junior</w:t>
                    </w:r>
                    <w:r>
                      <w:rPr>
                        <w:color w:val="009FAE"/>
                        <w:spacing w:val="-11"/>
                        <w:sz w:val="15"/>
                      </w:rPr>
                      <w:t xml:space="preserve"> </w:t>
                    </w:r>
                    <w:r>
                      <w:rPr>
                        <w:color w:val="009FAE"/>
                        <w:sz w:val="15"/>
                      </w:rPr>
                      <w:t>Achievement</w:t>
                    </w:r>
                    <w:r>
                      <w:rPr>
                        <w:color w:val="009FAE"/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color w:val="009FAE"/>
                        <w:sz w:val="15"/>
                      </w:rPr>
                      <w:t>Slovensko,</w:t>
                    </w:r>
                    <w:r>
                      <w:rPr>
                        <w:color w:val="009FAE"/>
                        <w:spacing w:val="-11"/>
                        <w:sz w:val="15"/>
                      </w:rPr>
                      <w:t xml:space="preserve"> </w:t>
                    </w:r>
                    <w:r>
                      <w:rPr>
                        <w:color w:val="009FAE"/>
                        <w:sz w:val="15"/>
                      </w:rPr>
                      <w:t>n.o. Pribinova</w:t>
                    </w:r>
                    <w:r>
                      <w:rPr>
                        <w:color w:val="009FAE"/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color w:val="009FAE"/>
                        <w:sz w:val="15"/>
                      </w:rPr>
                      <w:t>4195/25,</w:t>
                    </w:r>
                  </w:p>
                  <w:p w14:paraId="72E4DD58" w14:textId="77777777" w:rsidR="007A5CF7" w:rsidRDefault="004F07D1">
                    <w:pPr>
                      <w:spacing w:before="3"/>
                      <w:ind w:left="20"/>
                      <w:rPr>
                        <w:sz w:val="15"/>
                      </w:rPr>
                    </w:pPr>
                    <w:r>
                      <w:rPr>
                        <w:color w:val="009FAE"/>
                        <w:sz w:val="15"/>
                      </w:rPr>
                      <w:t>811</w:t>
                    </w:r>
                    <w:r>
                      <w:rPr>
                        <w:color w:val="009FAE"/>
                        <w:spacing w:val="-6"/>
                        <w:sz w:val="15"/>
                      </w:rPr>
                      <w:t xml:space="preserve"> </w:t>
                    </w:r>
                    <w:r>
                      <w:rPr>
                        <w:color w:val="009FAE"/>
                        <w:sz w:val="15"/>
                      </w:rPr>
                      <w:t>09</w:t>
                    </w:r>
                    <w:r>
                      <w:rPr>
                        <w:color w:val="009FAE"/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color w:val="009FAE"/>
                        <w:spacing w:val="-2"/>
                        <w:sz w:val="15"/>
                      </w:rPr>
                      <w:t>Bratislava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2DDD6B" w14:textId="77777777" w:rsidR="00BF4CDE" w:rsidRDefault="00BF4CDE">
      <w:r>
        <w:separator/>
      </w:r>
    </w:p>
  </w:footnote>
  <w:footnote w:type="continuationSeparator" w:id="0">
    <w:p w14:paraId="2D0D916E" w14:textId="77777777" w:rsidR="00BF4CDE" w:rsidRDefault="00BF4C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0EDB1" w14:textId="77777777" w:rsidR="007A5CF7" w:rsidRDefault="004F07D1">
    <w:pPr>
      <w:pStyle w:val="BodyText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251640832" behindDoc="1" locked="0" layoutInCell="1" allowOverlap="1" wp14:anchorId="2F8E1A49" wp14:editId="79933A2F">
          <wp:simplePos x="0" y="0"/>
          <wp:positionH relativeFrom="page">
            <wp:posOffset>719738</wp:posOffset>
          </wp:positionH>
          <wp:positionV relativeFrom="page">
            <wp:posOffset>439541</wp:posOffset>
          </wp:positionV>
          <wp:extent cx="2155369" cy="509809"/>
          <wp:effectExtent l="0" t="0" r="0" b="0"/>
          <wp:wrapNone/>
          <wp:docPr id="1670170816" name="Image 1">
            <a:extLst xmlns:a="http://schemas.openxmlformats.org/drawingml/2006/main">
              <a:ext uri="{FF2B5EF4-FFF2-40B4-BE49-F238E27FC236}">
                <a16:creationId xmlns:a16="http://schemas.microsoft.com/office/drawing/2014/main" id="{D0C7AAAD-2E12-41CF-B48A-C5F95AA85C97}"/>
              </a:ext>
            </a:extLst>
          </wp:docPr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55369" cy="50980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202C0AD9" wp14:editId="54A8DE5A">
              <wp:simplePos x="0" y="0"/>
              <wp:positionH relativeFrom="page">
                <wp:posOffset>5104257</wp:posOffset>
              </wp:positionH>
              <wp:positionV relativeFrom="page">
                <wp:posOffset>602561</wp:posOffset>
              </wp:positionV>
              <wp:extent cx="1524000" cy="182245"/>
              <wp:effectExtent l="0" t="0" r="0" b="0"/>
              <wp:wrapNone/>
              <wp:docPr id="2" name="Textbox 2">
                <a:extLst xmlns:a="http://schemas.openxmlformats.org/drawingml/2006/main">
                  <a:ext uri="{FF2B5EF4-FFF2-40B4-BE49-F238E27FC236}">
                    <a16:creationId xmlns:a16="http://schemas.microsoft.com/office/drawing/2014/main" id="{7C5C10C3-06F5-4695-B479-5CB16D33BB51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24000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28A9AFA" w14:textId="77777777" w:rsidR="007A5CF7" w:rsidRDefault="004F07D1">
                          <w:pPr>
                            <w:pStyle w:val="BodyText"/>
                            <w:spacing w:before="13"/>
                            <w:ind w:left="20"/>
                          </w:pPr>
                          <w:r>
                            <w:rPr>
                              <w:color w:val="009FAE"/>
                              <w:w w:val="90"/>
                            </w:rPr>
                            <w:t>Skúsenosťou</w:t>
                          </w:r>
                          <w:r>
                            <w:rPr>
                              <w:color w:val="009FAE"/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color w:val="009FAE"/>
                              <w:w w:val="90"/>
                            </w:rPr>
                            <w:t>k</w:t>
                          </w:r>
                          <w:r>
                            <w:rPr>
                              <w:color w:val="009FAE"/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color w:val="009FAE"/>
                              <w:spacing w:val="-2"/>
                              <w:w w:val="90"/>
                            </w:rPr>
                            <w:t>úspechu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2C0AD9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401.9pt;margin-top:47.45pt;width:120pt;height:14.35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" filled="f" stroked="f">
              <v:textbox inset="0,0,0,0">
                <w:txbxContent>
                  <w:p w14:paraId="628A9AFA" w14:textId="77777777" w:rsidR="007A5CF7" w:rsidRDefault="004F07D1">
                    <w:pPr>
                      <w:pStyle w:val="BodyText"/>
                      <w:spacing w:before="13"/>
                      <w:ind w:left="20"/>
                    </w:pPr>
                    <w:r>
                      <w:rPr>
                        <w:color w:val="009FAE"/>
                        <w:w w:val="90"/>
                      </w:rPr>
                      <w:t>Skúsenosťou</w:t>
                    </w:r>
                    <w:r>
                      <w:rPr>
                        <w:color w:val="009FAE"/>
                        <w:spacing w:val="1"/>
                      </w:rPr>
                      <w:t xml:space="preserve"> </w:t>
                    </w:r>
                    <w:r>
                      <w:rPr>
                        <w:color w:val="009FAE"/>
                        <w:w w:val="90"/>
                      </w:rPr>
                      <w:t>k</w:t>
                    </w:r>
                    <w:r>
                      <w:rPr>
                        <w:color w:val="009FAE"/>
                        <w:spacing w:val="5"/>
                      </w:rPr>
                      <w:t xml:space="preserve"> </w:t>
                    </w:r>
                    <w:r>
                      <w:rPr>
                        <w:color w:val="009FAE"/>
                        <w:spacing w:val="-2"/>
                        <w:w w:val="90"/>
                      </w:rPr>
                      <w:t>úspechu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F61E15"/>
    <w:multiLevelType w:val="hybridMultilevel"/>
    <w:tmpl w:val="50322736"/>
    <w:lvl w:ilvl="0" w:tplc="BEFC5050">
      <w:numFmt w:val="bullet"/>
      <w:lvlText w:val=""/>
      <w:lvlJc w:val="left"/>
      <w:pPr>
        <w:ind w:left="1864" w:hanging="360"/>
      </w:pPr>
      <w:rPr>
        <w:rFonts w:ascii="Symbol" w:eastAsia="Symbol" w:hAnsi="Symbol" w:cs="Symbol" w:hint="default"/>
        <w:b w:val="0"/>
        <w:bCs w:val="0"/>
        <w:i w:val="0"/>
        <w:iCs w:val="0"/>
        <w:color w:val="009FAE"/>
        <w:spacing w:val="0"/>
        <w:w w:val="100"/>
        <w:sz w:val="22"/>
        <w:szCs w:val="22"/>
        <w:lang w:val="sk-SK" w:eastAsia="en-US" w:bidi="ar-SA"/>
      </w:rPr>
    </w:lvl>
    <w:lvl w:ilvl="1" w:tplc="6EFE9A5E">
      <w:numFmt w:val="bullet"/>
      <w:lvlText w:val="•"/>
      <w:lvlJc w:val="left"/>
      <w:pPr>
        <w:ind w:left="2637" w:hanging="360"/>
      </w:pPr>
      <w:rPr>
        <w:rFonts w:hint="default"/>
        <w:lang w:val="sk-SK" w:eastAsia="en-US" w:bidi="ar-SA"/>
      </w:rPr>
    </w:lvl>
    <w:lvl w:ilvl="2" w:tplc="7AD49DB2">
      <w:numFmt w:val="bullet"/>
      <w:lvlText w:val="•"/>
      <w:lvlJc w:val="left"/>
      <w:pPr>
        <w:ind w:left="3414" w:hanging="360"/>
      </w:pPr>
      <w:rPr>
        <w:rFonts w:hint="default"/>
        <w:lang w:val="sk-SK" w:eastAsia="en-US" w:bidi="ar-SA"/>
      </w:rPr>
    </w:lvl>
    <w:lvl w:ilvl="3" w:tplc="50121A74">
      <w:numFmt w:val="bullet"/>
      <w:lvlText w:val="•"/>
      <w:lvlJc w:val="left"/>
      <w:pPr>
        <w:ind w:left="4191" w:hanging="360"/>
      </w:pPr>
      <w:rPr>
        <w:rFonts w:hint="default"/>
        <w:lang w:val="sk-SK" w:eastAsia="en-US" w:bidi="ar-SA"/>
      </w:rPr>
    </w:lvl>
    <w:lvl w:ilvl="4" w:tplc="2AB8332E">
      <w:numFmt w:val="bullet"/>
      <w:lvlText w:val="•"/>
      <w:lvlJc w:val="left"/>
      <w:pPr>
        <w:ind w:left="4968" w:hanging="360"/>
      </w:pPr>
      <w:rPr>
        <w:rFonts w:hint="default"/>
        <w:lang w:val="sk-SK" w:eastAsia="en-US" w:bidi="ar-SA"/>
      </w:rPr>
    </w:lvl>
    <w:lvl w:ilvl="5" w:tplc="F7BECE26">
      <w:numFmt w:val="bullet"/>
      <w:lvlText w:val="•"/>
      <w:lvlJc w:val="left"/>
      <w:pPr>
        <w:ind w:left="5746" w:hanging="360"/>
      </w:pPr>
      <w:rPr>
        <w:rFonts w:hint="default"/>
        <w:lang w:val="sk-SK" w:eastAsia="en-US" w:bidi="ar-SA"/>
      </w:rPr>
    </w:lvl>
    <w:lvl w:ilvl="6" w:tplc="1EF8809E">
      <w:numFmt w:val="bullet"/>
      <w:lvlText w:val="•"/>
      <w:lvlJc w:val="left"/>
      <w:pPr>
        <w:ind w:left="6523" w:hanging="360"/>
      </w:pPr>
      <w:rPr>
        <w:rFonts w:hint="default"/>
        <w:lang w:val="sk-SK" w:eastAsia="en-US" w:bidi="ar-SA"/>
      </w:rPr>
    </w:lvl>
    <w:lvl w:ilvl="7" w:tplc="C5E8C74E">
      <w:numFmt w:val="bullet"/>
      <w:lvlText w:val="•"/>
      <w:lvlJc w:val="left"/>
      <w:pPr>
        <w:ind w:left="7300" w:hanging="360"/>
      </w:pPr>
      <w:rPr>
        <w:rFonts w:hint="default"/>
        <w:lang w:val="sk-SK" w:eastAsia="en-US" w:bidi="ar-SA"/>
      </w:rPr>
    </w:lvl>
    <w:lvl w:ilvl="8" w:tplc="87F43DB8">
      <w:numFmt w:val="bullet"/>
      <w:lvlText w:val="•"/>
      <w:lvlJc w:val="left"/>
      <w:pPr>
        <w:ind w:left="8077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111F788B"/>
    <w:multiLevelType w:val="hybridMultilevel"/>
    <w:tmpl w:val="F4D66814"/>
    <w:lvl w:ilvl="0" w:tplc="567684BE">
      <w:numFmt w:val="bullet"/>
      <w:lvlText w:val=""/>
      <w:lvlJc w:val="left"/>
      <w:pPr>
        <w:ind w:left="1144" w:hanging="360"/>
      </w:pPr>
      <w:rPr>
        <w:rFonts w:ascii="Symbol" w:eastAsia="Symbol" w:hAnsi="Symbol" w:cs="Symbol" w:hint="default"/>
        <w:b w:val="0"/>
        <w:bCs w:val="0"/>
        <w:i w:val="0"/>
        <w:iCs w:val="0"/>
        <w:color w:val="009FAE"/>
        <w:spacing w:val="0"/>
        <w:w w:val="100"/>
        <w:sz w:val="22"/>
        <w:szCs w:val="22"/>
        <w:lang w:val="sk-SK" w:eastAsia="en-US" w:bidi="ar-SA"/>
      </w:rPr>
    </w:lvl>
    <w:lvl w:ilvl="1" w:tplc="E496D5D2">
      <w:numFmt w:val="bullet"/>
      <w:lvlText w:val="•"/>
      <w:lvlJc w:val="left"/>
      <w:pPr>
        <w:ind w:left="1989" w:hanging="360"/>
      </w:pPr>
      <w:rPr>
        <w:rFonts w:hint="default"/>
        <w:lang w:val="sk-SK" w:eastAsia="en-US" w:bidi="ar-SA"/>
      </w:rPr>
    </w:lvl>
    <w:lvl w:ilvl="2" w:tplc="5F9EBD92">
      <w:numFmt w:val="bullet"/>
      <w:lvlText w:val="•"/>
      <w:lvlJc w:val="left"/>
      <w:pPr>
        <w:ind w:left="2838" w:hanging="360"/>
      </w:pPr>
      <w:rPr>
        <w:rFonts w:hint="default"/>
        <w:lang w:val="sk-SK" w:eastAsia="en-US" w:bidi="ar-SA"/>
      </w:rPr>
    </w:lvl>
    <w:lvl w:ilvl="3" w:tplc="2C32D3E0">
      <w:numFmt w:val="bullet"/>
      <w:lvlText w:val="•"/>
      <w:lvlJc w:val="left"/>
      <w:pPr>
        <w:ind w:left="3687" w:hanging="360"/>
      </w:pPr>
      <w:rPr>
        <w:rFonts w:hint="default"/>
        <w:lang w:val="sk-SK" w:eastAsia="en-US" w:bidi="ar-SA"/>
      </w:rPr>
    </w:lvl>
    <w:lvl w:ilvl="4" w:tplc="F08AA22E">
      <w:numFmt w:val="bullet"/>
      <w:lvlText w:val="•"/>
      <w:lvlJc w:val="left"/>
      <w:pPr>
        <w:ind w:left="4536" w:hanging="360"/>
      </w:pPr>
      <w:rPr>
        <w:rFonts w:hint="default"/>
        <w:lang w:val="sk-SK" w:eastAsia="en-US" w:bidi="ar-SA"/>
      </w:rPr>
    </w:lvl>
    <w:lvl w:ilvl="5" w:tplc="3BC08A2E">
      <w:numFmt w:val="bullet"/>
      <w:lvlText w:val="•"/>
      <w:lvlJc w:val="left"/>
      <w:pPr>
        <w:ind w:left="5386" w:hanging="360"/>
      </w:pPr>
      <w:rPr>
        <w:rFonts w:hint="default"/>
        <w:lang w:val="sk-SK" w:eastAsia="en-US" w:bidi="ar-SA"/>
      </w:rPr>
    </w:lvl>
    <w:lvl w:ilvl="6" w:tplc="A5F40E8A">
      <w:numFmt w:val="bullet"/>
      <w:lvlText w:val="•"/>
      <w:lvlJc w:val="left"/>
      <w:pPr>
        <w:ind w:left="6235" w:hanging="360"/>
      </w:pPr>
      <w:rPr>
        <w:rFonts w:hint="default"/>
        <w:lang w:val="sk-SK" w:eastAsia="en-US" w:bidi="ar-SA"/>
      </w:rPr>
    </w:lvl>
    <w:lvl w:ilvl="7" w:tplc="1DEEACD4">
      <w:numFmt w:val="bullet"/>
      <w:lvlText w:val="•"/>
      <w:lvlJc w:val="left"/>
      <w:pPr>
        <w:ind w:left="7084" w:hanging="360"/>
      </w:pPr>
      <w:rPr>
        <w:rFonts w:hint="default"/>
        <w:lang w:val="sk-SK" w:eastAsia="en-US" w:bidi="ar-SA"/>
      </w:rPr>
    </w:lvl>
    <w:lvl w:ilvl="8" w:tplc="C5E6BCEA">
      <w:numFmt w:val="bullet"/>
      <w:lvlText w:val="•"/>
      <w:lvlJc w:val="left"/>
      <w:pPr>
        <w:ind w:left="7933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125032C1"/>
    <w:multiLevelType w:val="multilevel"/>
    <w:tmpl w:val="C23641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6B12C26"/>
    <w:multiLevelType w:val="hybridMultilevel"/>
    <w:tmpl w:val="5E52D7A8"/>
    <w:lvl w:ilvl="0" w:tplc="FF702B4C">
      <w:start w:val="1"/>
      <w:numFmt w:val="decimal"/>
      <w:lvlText w:val="%1."/>
      <w:lvlJc w:val="left"/>
      <w:pPr>
        <w:ind w:left="11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4" w:hanging="360"/>
      </w:pPr>
    </w:lvl>
    <w:lvl w:ilvl="2" w:tplc="041B001B" w:tentative="1">
      <w:start w:val="1"/>
      <w:numFmt w:val="lowerRoman"/>
      <w:lvlText w:val="%3."/>
      <w:lvlJc w:val="right"/>
      <w:pPr>
        <w:ind w:left="2584" w:hanging="180"/>
      </w:pPr>
    </w:lvl>
    <w:lvl w:ilvl="3" w:tplc="041B000F" w:tentative="1">
      <w:start w:val="1"/>
      <w:numFmt w:val="decimal"/>
      <w:lvlText w:val="%4."/>
      <w:lvlJc w:val="left"/>
      <w:pPr>
        <w:ind w:left="3304" w:hanging="360"/>
      </w:pPr>
    </w:lvl>
    <w:lvl w:ilvl="4" w:tplc="041B0019" w:tentative="1">
      <w:start w:val="1"/>
      <w:numFmt w:val="lowerLetter"/>
      <w:lvlText w:val="%5."/>
      <w:lvlJc w:val="left"/>
      <w:pPr>
        <w:ind w:left="4024" w:hanging="360"/>
      </w:pPr>
    </w:lvl>
    <w:lvl w:ilvl="5" w:tplc="041B001B" w:tentative="1">
      <w:start w:val="1"/>
      <w:numFmt w:val="lowerRoman"/>
      <w:lvlText w:val="%6."/>
      <w:lvlJc w:val="right"/>
      <w:pPr>
        <w:ind w:left="4744" w:hanging="180"/>
      </w:pPr>
    </w:lvl>
    <w:lvl w:ilvl="6" w:tplc="041B000F" w:tentative="1">
      <w:start w:val="1"/>
      <w:numFmt w:val="decimal"/>
      <w:lvlText w:val="%7."/>
      <w:lvlJc w:val="left"/>
      <w:pPr>
        <w:ind w:left="5464" w:hanging="360"/>
      </w:pPr>
    </w:lvl>
    <w:lvl w:ilvl="7" w:tplc="041B0019" w:tentative="1">
      <w:start w:val="1"/>
      <w:numFmt w:val="lowerLetter"/>
      <w:lvlText w:val="%8."/>
      <w:lvlJc w:val="left"/>
      <w:pPr>
        <w:ind w:left="6184" w:hanging="360"/>
      </w:pPr>
    </w:lvl>
    <w:lvl w:ilvl="8" w:tplc="041B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4" w15:restartNumberingAfterBreak="0">
    <w:nsid w:val="1999273F"/>
    <w:multiLevelType w:val="multilevel"/>
    <w:tmpl w:val="AFF60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C5F4E56"/>
    <w:multiLevelType w:val="hybridMultilevel"/>
    <w:tmpl w:val="FD6A6F60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 w15:restartNumberingAfterBreak="0">
    <w:nsid w:val="71674539"/>
    <w:multiLevelType w:val="multilevel"/>
    <w:tmpl w:val="C1EAE1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5F45033"/>
    <w:multiLevelType w:val="hybridMultilevel"/>
    <w:tmpl w:val="F8A692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0434322">
    <w:abstractNumId w:val="3"/>
  </w:num>
  <w:num w:numId="2" w16cid:durableId="1616670149">
    <w:abstractNumId w:val="7"/>
  </w:num>
  <w:num w:numId="3" w16cid:durableId="1949656612">
    <w:abstractNumId w:val="5"/>
  </w:num>
  <w:num w:numId="4" w16cid:durableId="2050645257">
    <w:abstractNumId w:val="0"/>
  </w:num>
  <w:num w:numId="5" w16cid:durableId="216674068">
    <w:abstractNumId w:val="6"/>
  </w:num>
  <w:num w:numId="6" w16cid:durableId="246228471">
    <w:abstractNumId w:val="2"/>
  </w:num>
  <w:num w:numId="7" w16cid:durableId="570887603">
    <w:abstractNumId w:val="1"/>
  </w:num>
  <w:num w:numId="8" w16cid:durableId="7074923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A5CF7"/>
    <w:rsid w:val="00014E73"/>
    <w:rsid w:val="00035AAE"/>
    <w:rsid w:val="0003686D"/>
    <w:rsid w:val="00053335"/>
    <w:rsid w:val="00054494"/>
    <w:rsid w:val="000954E6"/>
    <w:rsid w:val="000C55E7"/>
    <w:rsid w:val="000C72CA"/>
    <w:rsid w:val="000D17CB"/>
    <w:rsid w:val="000E4061"/>
    <w:rsid w:val="000F4E17"/>
    <w:rsid w:val="001028E2"/>
    <w:rsid w:val="001120D2"/>
    <w:rsid w:val="001222E3"/>
    <w:rsid w:val="00132018"/>
    <w:rsid w:val="00134B4A"/>
    <w:rsid w:val="00140C4C"/>
    <w:rsid w:val="00150811"/>
    <w:rsid w:val="00182E0F"/>
    <w:rsid w:val="0019450C"/>
    <w:rsid w:val="001A635F"/>
    <w:rsid w:val="001B1020"/>
    <w:rsid w:val="001D0246"/>
    <w:rsid w:val="001E1E76"/>
    <w:rsid w:val="002227B8"/>
    <w:rsid w:val="00223593"/>
    <w:rsid w:val="00232246"/>
    <w:rsid w:val="00257B26"/>
    <w:rsid w:val="00272521"/>
    <w:rsid w:val="00273878"/>
    <w:rsid w:val="002A6306"/>
    <w:rsid w:val="002C0740"/>
    <w:rsid w:val="002C4D2E"/>
    <w:rsid w:val="002C7452"/>
    <w:rsid w:val="002D0180"/>
    <w:rsid w:val="002D6079"/>
    <w:rsid w:val="00300953"/>
    <w:rsid w:val="00306E69"/>
    <w:rsid w:val="00315A7B"/>
    <w:rsid w:val="00330F5B"/>
    <w:rsid w:val="00353E17"/>
    <w:rsid w:val="0035742F"/>
    <w:rsid w:val="00360B4C"/>
    <w:rsid w:val="00376A0B"/>
    <w:rsid w:val="0038662B"/>
    <w:rsid w:val="00386764"/>
    <w:rsid w:val="003B21C3"/>
    <w:rsid w:val="003C2382"/>
    <w:rsid w:val="003C763E"/>
    <w:rsid w:val="003F2B4A"/>
    <w:rsid w:val="003F3ADE"/>
    <w:rsid w:val="003F5FD9"/>
    <w:rsid w:val="003F6E0B"/>
    <w:rsid w:val="00413737"/>
    <w:rsid w:val="00417F7F"/>
    <w:rsid w:val="00421D1E"/>
    <w:rsid w:val="00447264"/>
    <w:rsid w:val="00457B61"/>
    <w:rsid w:val="0047062A"/>
    <w:rsid w:val="004725D6"/>
    <w:rsid w:val="00482391"/>
    <w:rsid w:val="00484607"/>
    <w:rsid w:val="00493C6C"/>
    <w:rsid w:val="00495A34"/>
    <w:rsid w:val="00497444"/>
    <w:rsid w:val="004A3728"/>
    <w:rsid w:val="004B2AB0"/>
    <w:rsid w:val="004B4E4F"/>
    <w:rsid w:val="004B5302"/>
    <w:rsid w:val="004C7734"/>
    <w:rsid w:val="004D255B"/>
    <w:rsid w:val="004E48CC"/>
    <w:rsid w:val="004E4A53"/>
    <w:rsid w:val="004F07D1"/>
    <w:rsid w:val="004F5F59"/>
    <w:rsid w:val="004F61E2"/>
    <w:rsid w:val="00500574"/>
    <w:rsid w:val="00505FE6"/>
    <w:rsid w:val="0051060F"/>
    <w:rsid w:val="00525039"/>
    <w:rsid w:val="0052761D"/>
    <w:rsid w:val="005464D5"/>
    <w:rsid w:val="005756BB"/>
    <w:rsid w:val="0058185F"/>
    <w:rsid w:val="00583F77"/>
    <w:rsid w:val="00587B58"/>
    <w:rsid w:val="00592288"/>
    <w:rsid w:val="005B2153"/>
    <w:rsid w:val="005D7E9F"/>
    <w:rsid w:val="005F025A"/>
    <w:rsid w:val="00604728"/>
    <w:rsid w:val="00627BFB"/>
    <w:rsid w:val="00627CC5"/>
    <w:rsid w:val="00630AF2"/>
    <w:rsid w:val="006359AB"/>
    <w:rsid w:val="006455E0"/>
    <w:rsid w:val="00667931"/>
    <w:rsid w:val="00670FFE"/>
    <w:rsid w:val="0067376D"/>
    <w:rsid w:val="00690524"/>
    <w:rsid w:val="006938F5"/>
    <w:rsid w:val="006964A0"/>
    <w:rsid w:val="006B762C"/>
    <w:rsid w:val="006C75C7"/>
    <w:rsid w:val="006E2358"/>
    <w:rsid w:val="006E67C4"/>
    <w:rsid w:val="00705F45"/>
    <w:rsid w:val="00714BEC"/>
    <w:rsid w:val="00726B04"/>
    <w:rsid w:val="0074238D"/>
    <w:rsid w:val="007557BE"/>
    <w:rsid w:val="007566FB"/>
    <w:rsid w:val="00776CE4"/>
    <w:rsid w:val="0078130A"/>
    <w:rsid w:val="007A1F06"/>
    <w:rsid w:val="007A5CF7"/>
    <w:rsid w:val="007A60EF"/>
    <w:rsid w:val="007B7F53"/>
    <w:rsid w:val="007D50A2"/>
    <w:rsid w:val="007F5301"/>
    <w:rsid w:val="008041F4"/>
    <w:rsid w:val="0082751B"/>
    <w:rsid w:val="0084317D"/>
    <w:rsid w:val="00870BD7"/>
    <w:rsid w:val="008740C9"/>
    <w:rsid w:val="0087649A"/>
    <w:rsid w:val="008833C5"/>
    <w:rsid w:val="00884049"/>
    <w:rsid w:val="00891A56"/>
    <w:rsid w:val="0089767C"/>
    <w:rsid w:val="008B4495"/>
    <w:rsid w:val="008E7F42"/>
    <w:rsid w:val="0092599D"/>
    <w:rsid w:val="00955EB4"/>
    <w:rsid w:val="0099575E"/>
    <w:rsid w:val="009B16C1"/>
    <w:rsid w:val="009B4699"/>
    <w:rsid w:val="009B7DDF"/>
    <w:rsid w:val="009C6A93"/>
    <w:rsid w:val="009D2B19"/>
    <w:rsid w:val="009D4E6A"/>
    <w:rsid w:val="009D7092"/>
    <w:rsid w:val="009E4E05"/>
    <w:rsid w:val="00A0382A"/>
    <w:rsid w:val="00A35A56"/>
    <w:rsid w:val="00A545E5"/>
    <w:rsid w:val="00A860F4"/>
    <w:rsid w:val="00AA2340"/>
    <w:rsid w:val="00AB4651"/>
    <w:rsid w:val="00AC1E37"/>
    <w:rsid w:val="00AC44D3"/>
    <w:rsid w:val="00AC6AD3"/>
    <w:rsid w:val="00AD5799"/>
    <w:rsid w:val="00AF616E"/>
    <w:rsid w:val="00B02D40"/>
    <w:rsid w:val="00B11214"/>
    <w:rsid w:val="00B32DAF"/>
    <w:rsid w:val="00B365F9"/>
    <w:rsid w:val="00B459BB"/>
    <w:rsid w:val="00B55114"/>
    <w:rsid w:val="00B746B6"/>
    <w:rsid w:val="00B95658"/>
    <w:rsid w:val="00BB0B21"/>
    <w:rsid w:val="00BB210F"/>
    <w:rsid w:val="00BE5848"/>
    <w:rsid w:val="00BF3DAA"/>
    <w:rsid w:val="00BF4CDE"/>
    <w:rsid w:val="00C17E7D"/>
    <w:rsid w:val="00C32D51"/>
    <w:rsid w:val="00C41027"/>
    <w:rsid w:val="00C4199B"/>
    <w:rsid w:val="00C46FC2"/>
    <w:rsid w:val="00C638B0"/>
    <w:rsid w:val="00C66F1D"/>
    <w:rsid w:val="00C92654"/>
    <w:rsid w:val="00C949DF"/>
    <w:rsid w:val="00CC15AA"/>
    <w:rsid w:val="00CC3290"/>
    <w:rsid w:val="00CC4707"/>
    <w:rsid w:val="00CD36B2"/>
    <w:rsid w:val="00CD3CA8"/>
    <w:rsid w:val="00CE0A43"/>
    <w:rsid w:val="00D12C56"/>
    <w:rsid w:val="00D14685"/>
    <w:rsid w:val="00D177BA"/>
    <w:rsid w:val="00D25193"/>
    <w:rsid w:val="00D327F2"/>
    <w:rsid w:val="00D32B23"/>
    <w:rsid w:val="00D404A5"/>
    <w:rsid w:val="00D457B1"/>
    <w:rsid w:val="00D477D5"/>
    <w:rsid w:val="00D7030C"/>
    <w:rsid w:val="00DB63DB"/>
    <w:rsid w:val="00DB6513"/>
    <w:rsid w:val="00DC41F6"/>
    <w:rsid w:val="00DC70FF"/>
    <w:rsid w:val="00DE3649"/>
    <w:rsid w:val="00DE666B"/>
    <w:rsid w:val="00E051F4"/>
    <w:rsid w:val="00E10FE9"/>
    <w:rsid w:val="00E13D8D"/>
    <w:rsid w:val="00E17CBD"/>
    <w:rsid w:val="00E226E2"/>
    <w:rsid w:val="00E375E1"/>
    <w:rsid w:val="00E470F5"/>
    <w:rsid w:val="00E473E3"/>
    <w:rsid w:val="00E548C4"/>
    <w:rsid w:val="00E556E7"/>
    <w:rsid w:val="00E62D6B"/>
    <w:rsid w:val="00E6343E"/>
    <w:rsid w:val="00E77CDC"/>
    <w:rsid w:val="00E80B0A"/>
    <w:rsid w:val="00E9435C"/>
    <w:rsid w:val="00E94676"/>
    <w:rsid w:val="00E952B7"/>
    <w:rsid w:val="00EB04B6"/>
    <w:rsid w:val="00ED125C"/>
    <w:rsid w:val="00EF1921"/>
    <w:rsid w:val="00F02AB8"/>
    <w:rsid w:val="00F15D41"/>
    <w:rsid w:val="00F16D0E"/>
    <w:rsid w:val="00F34DE6"/>
    <w:rsid w:val="00F40615"/>
    <w:rsid w:val="00F457EE"/>
    <w:rsid w:val="00F519CC"/>
    <w:rsid w:val="00F82154"/>
    <w:rsid w:val="00F87F9B"/>
    <w:rsid w:val="00F9100F"/>
    <w:rsid w:val="00F94920"/>
    <w:rsid w:val="00FD3AB4"/>
    <w:rsid w:val="00FF49F4"/>
    <w:rsid w:val="088D3A1A"/>
    <w:rsid w:val="6B726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2736B6E"/>
  <w15:docId w15:val="{46426716-5D54-4B81-9AC3-4F1170FA5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sk-SK"/>
    </w:rPr>
  </w:style>
  <w:style w:type="paragraph" w:styleId="Heading1">
    <w:name w:val="heading 1"/>
    <w:basedOn w:val="Normal"/>
    <w:uiPriority w:val="9"/>
    <w:qFormat/>
    <w:pPr>
      <w:ind w:left="424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13D8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13D8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13D8D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32DAF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</w:style>
  <w:style w:type="paragraph" w:styleId="Title">
    <w:name w:val="Title"/>
    <w:basedOn w:val="Normal"/>
    <w:uiPriority w:val="10"/>
    <w:qFormat/>
    <w:pPr>
      <w:ind w:left="2334" w:hanging="1865"/>
    </w:pPr>
    <w:rPr>
      <w:rFonts w:ascii="Arial" w:eastAsia="Arial" w:hAnsi="Arial" w:cs="Arial"/>
      <w:b/>
      <w:bCs/>
      <w:sz w:val="26"/>
      <w:szCs w:val="26"/>
    </w:rPr>
  </w:style>
  <w:style w:type="paragraph" w:styleId="ListParagraph">
    <w:name w:val="List Paragraph"/>
    <w:basedOn w:val="Normal"/>
    <w:uiPriority w:val="1"/>
    <w:qFormat/>
    <w:pPr>
      <w:spacing w:before="1"/>
      <w:ind w:left="1144" w:right="136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Heading2Char">
    <w:name w:val="Heading 2 Char"/>
    <w:basedOn w:val="DefaultParagraphFont"/>
    <w:link w:val="Heading2"/>
    <w:uiPriority w:val="9"/>
    <w:rsid w:val="00E13D8D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  <w:style w:type="character" w:customStyle="1" w:styleId="Heading3Char">
    <w:name w:val="Heading 3 Char"/>
    <w:basedOn w:val="DefaultParagraphFont"/>
    <w:link w:val="Heading3"/>
    <w:uiPriority w:val="9"/>
    <w:rsid w:val="00E13D8D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sk-SK"/>
    </w:rPr>
  </w:style>
  <w:style w:type="character" w:customStyle="1" w:styleId="Heading4Char">
    <w:name w:val="Heading 4 Char"/>
    <w:basedOn w:val="DefaultParagraphFont"/>
    <w:link w:val="Heading4"/>
    <w:uiPriority w:val="9"/>
    <w:rsid w:val="00E13D8D"/>
    <w:rPr>
      <w:rFonts w:asciiTheme="majorHAnsi" w:eastAsiaTheme="majorEastAsia" w:hAnsiTheme="majorHAnsi" w:cstheme="majorBidi"/>
      <w:i/>
      <w:iCs/>
      <w:color w:val="365F91" w:themeColor="accent1" w:themeShade="BF"/>
      <w:lang w:val="sk-SK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32DAF"/>
    <w:rPr>
      <w:rFonts w:asciiTheme="majorHAnsi" w:eastAsiaTheme="majorEastAsia" w:hAnsiTheme="majorHAnsi" w:cstheme="majorBidi"/>
      <w:color w:val="243F60" w:themeColor="accent1" w:themeShade="7F"/>
      <w:lang w:val="sk-SK"/>
    </w:rPr>
  </w:style>
  <w:style w:type="paragraph" w:styleId="NormalWeb">
    <w:name w:val="Normal (Web)"/>
    <w:basedOn w:val="Normal"/>
    <w:uiPriority w:val="99"/>
    <w:semiHidden/>
    <w:unhideWhenUsed/>
    <w:rsid w:val="001D024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BodyTextChar">
    <w:name w:val="Body Text Char"/>
    <w:basedOn w:val="DefaultParagraphFont"/>
    <w:link w:val="BodyText"/>
    <w:uiPriority w:val="1"/>
    <w:rsid w:val="00D477D5"/>
    <w:rPr>
      <w:rFonts w:ascii="Arial MT" w:eastAsia="Arial MT" w:hAnsi="Arial MT" w:cs="Arial MT"/>
      <w:lang w:val="sk-SK"/>
    </w:rPr>
  </w:style>
  <w:style w:type="character" w:styleId="Hyperlink">
    <w:name w:val="Hyperlink"/>
    <w:basedOn w:val="DefaultParagraphFont"/>
    <w:uiPriority w:val="99"/>
    <w:unhideWhenUsed/>
    <w:rsid w:val="0048239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8239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B4651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5D7E9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D7E9F"/>
    <w:rPr>
      <w:rFonts w:ascii="Arial MT" w:eastAsia="Arial MT" w:hAnsi="Arial MT" w:cs="Arial MT"/>
      <w:lang w:val="sk-SK"/>
    </w:rPr>
  </w:style>
  <w:style w:type="paragraph" w:styleId="Footer">
    <w:name w:val="footer"/>
    <w:basedOn w:val="Normal"/>
    <w:link w:val="FooterChar"/>
    <w:uiPriority w:val="99"/>
    <w:semiHidden/>
    <w:unhideWhenUsed/>
    <w:rsid w:val="005D7E9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D7E9F"/>
    <w:rPr>
      <w:rFonts w:ascii="Arial MT" w:eastAsia="Arial MT" w:hAnsi="Arial MT" w:cs="Arial MT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hotos.google.com/share/AF1QipPuIMB7ihHij1gLkCksGZTkc2y5XBrNBku4_TkPqgNI2mNacCN5oPelKDqM3nJrqw?key=MEtRT0VjYk9ZRmViVUNzY0J0WWc1aDEtZXMzeW13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firma.jaslovensko.sk/sutaze-prilezitosti/carmeuse/ideathon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jaslovensko.sk/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jaslovensko@jaslovensko.sk" TargetMode="External"/><Relationship Id="rId2" Type="http://schemas.openxmlformats.org/officeDocument/2006/relationships/hyperlink" Target="http://www.jaslovensko.sk/" TargetMode="External"/><Relationship Id="rId1" Type="http://schemas.openxmlformats.org/officeDocument/2006/relationships/hyperlink" Target="mailto:jaslovensko@jaslovensko.sk" TargetMode="External"/><Relationship Id="rId4" Type="http://schemas.openxmlformats.org/officeDocument/2006/relationships/hyperlink" Target="http://www.jaslovensko.sk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0</Pages>
  <Words>0</Words>
  <Characters>0</Characters>
  <Application>Microsoft Office Word</Application>
  <DocSecurity>4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Weis </dc:creator>
  <cp:keywords/>
  <cp:lastModifiedBy>Alisa Baliak</cp:lastModifiedBy>
  <cp:revision>95</cp:revision>
  <cp:lastPrinted>2026-02-12T11:26:00Z</cp:lastPrinted>
  <dcterms:created xsi:type="dcterms:W3CDTF">2026-06-04T07:41:00Z</dcterms:created>
  <dcterms:modified xsi:type="dcterms:W3CDTF">2026-06-04T12:14:00Z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2025-10-24T00:00:00Z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2026-02-11T00:00:00Z</vt:filetime>
  </property>
  <property fmtid="{D5CDD505-2E9C-101B-9397-08002B2CF9AE}" pid="5" name="Producer">
    <vt:lpwstr>Microsoft® Word pre Microsoft 365</vt:lpwstr>
  </property>
</Properties>
</file>